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56" w:rsidRPr="0015039B" w:rsidRDefault="00861FFC">
      <w:pPr>
        <w:rPr>
          <w:rFonts w:ascii="Arial" w:hAnsi="Arial" w:cs="Arial"/>
          <w:b/>
          <w:sz w:val="22"/>
        </w:rPr>
      </w:pPr>
      <w:r>
        <w:rPr>
          <w:rFonts w:ascii="Arial" w:hAnsi="Arial" w:cs="Arial"/>
          <w:b/>
          <w:noProof/>
          <w:sz w:val="22"/>
          <w:lang w:val="ca-ES" w:eastAsia="ca-ES"/>
        </w:rPr>
        <w:drawing>
          <wp:anchor distT="0" distB="0" distL="114300" distR="114300" simplePos="0" relativeHeight="251664384" behindDoc="0" locked="0" layoutInCell="1" allowOverlap="1" wp14:anchorId="3C25EDD2" wp14:editId="16215D7E">
            <wp:simplePos x="0" y="0"/>
            <wp:positionH relativeFrom="column">
              <wp:posOffset>3623945</wp:posOffset>
            </wp:positionH>
            <wp:positionV relativeFrom="paragraph">
              <wp:posOffset>-351155</wp:posOffset>
            </wp:positionV>
            <wp:extent cx="2743200" cy="419100"/>
            <wp:effectExtent l="0" t="0" r="0" b="0"/>
            <wp:wrapSquare wrapText="bothSides"/>
            <wp:docPr id="3" name="Imagen 3" descr="Salut HU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ut HUAV"/>
                    <pic:cNvPicPr>
                      <a:picLocks noChangeAspect="1" noChangeArrowheads="1"/>
                    </pic:cNvPicPr>
                  </pic:nvPicPr>
                  <pic:blipFill>
                    <a:blip r:embed="rId9" cstate="print"/>
                    <a:srcRect/>
                    <a:stretch>
                      <a:fillRect/>
                    </a:stretch>
                  </pic:blipFill>
                  <pic:spPr bwMode="auto">
                    <a:xfrm>
                      <a:off x="0" y="0"/>
                      <a:ext cx="2743200" cy="419100"/>
                    </a:xfrm>
                    <a:prstGeom prst="rect">
                      <a:avLst/>
                    </a:prstGeom>
                    <a:noFill/>
                  </pic:spPr>
                </pic:pic>
              </a:graphicData>
            </a:graphic>
          </wp:anchor>
        </w:drawing>
      </w:r>
      <w:r>
        <w:rPr>
          <w:rFonts w:ascii="Arial" w:hAnsi="Arial" w:cs="Arial"/>
          <w:b/>
          <w:noProof/>
          <w:sz w:val="22"/>
          <w:lang w:val="ca-ES" w:eastAsia="ca-ES"/>
        </w:rPr>
        <w:t xml:space="preserve"> </w:t>
      </w:r>
    </w:p>
    <w:p w:rsidR="00861FFC" w:rsidRDefault="00861FFC" w:rsidP="0015039B">
      <w:pPr>
        <w:autoSpaceDE w:val="0"/>
        <w:autoSpaceDN w:val="0"/>
        <w:adjustRightInd w:val="0"/>
        <w:jc w:val="center"/>
        <w:rPr>
          <w:rFonts w:ascii="Arial" w:hAnsi="Arial" w:cs="Arial"/>
          <w:b/>
          <w:bCs/>
          <w:sz w:val="24"/>
          <w:szCs w:val="24"/>
          <w:lang w:val="es-ES" w:eastAsia="es-ES"/>
        </w:rPr>
      </w:pPr>
      <w:bookmarkStart w:id="0" w:name="_GoBack"/>
      <w:bookmarkEnd w:id="0"/>
    </w:p>
    <w:p w:rsidR="0015039B" w:rsidRPr="00F809D7" w:rsidRDefault="0015039B" w:rsidP="0015039B">
      <w:pPr>
        <w:autoSpaceDE w:val="0"/>
        <w:autoSpaceDN w:val="0"/>
        <w:adjustRightInd w:val="0"/>
        <w:jc w:val="center"/>
        <w:rPr>
          <w:rFonts w:ascii="Arial" w:hAnsi="Arial" w:cs="Arial"/>
          <w:b/>
          <w:bCs/>
          <w:sz w:val="24"/>
          <w:szCs w:val="24"/>
          <w:lang w:val="es-ES" w:eastAsia="es-ES"/>
        </w:rPr>
      </w:pPr>
      <w:proofErr w:type="spellStart"/>
      <w:r w:rsidRPr="00F809D7">
        <w:rPr>
          <w:rFonts w:ascii="Arial" w:hAnsi="Arial" w:cs="Arial"/>
          <w:b/>
          <w:bCs/>
          <w:sz w:val="24"/>
          <w:szCs w:val="24"/>
          <w:lang w:val="es-ES" w:eastAsia="es-ES"/>
        </w:rPr>
        <w:t>CEIm</w:t>
      </w:r>
      <w:proofErr w:type="spellEnd"/>
      <w:r w:rsidRPr="00F809D7">
        <w:rPr>
          <w:rFonts w:ascii="Arial" w:hAnsi="Arial" w:cs="Arial"/>
          <w:b/>
          <w:bCs/>
          <w:sz w:val="24"/>
          <w:szCs w:val="24"/>
          <w:lang w:val="es-ES" w:eastAsia="es-ES"/>
        </w:rPr>
        <w:t xml:space="preserve"> Hospital </w:t>
      </w:r>
      <w:proofErr w:type="spellStart"/>
      <w:r w:rsidRPr="00F809D7">
        <w:rPr>
          <w:rFonts w:ascii="Arial" w:hAnsi="Arial" w:cs="Arial"/>
          <w:b/>
          <w:bCs/>
          <w:sz w:val="24"/>
          <w:szCs w:val="24"/>
          <w:lang w:val="es-ES" w:eastAsia="es-ES"/>
        </w:rPr>
        <w:t>Universitari</w:t>
      </w:r>
      <w:proofErr w:type="spellEnd"/>
      <w:r w:rsidRPr="00F809D7">
        <w:rPr>
          <w:rFonts w:ascii="Arial" w:hAnsi="Arial" w:cs="Arial"/>
          <w:b/>
          <w:bCs/>
          <w:sz w:val="24"/>
          <w:szCs w:val="24"/>
          <w:lang w:val="es-ES" w:eastAsia="es-ES"/>
        </w:rPr>
        <w:t xml:space="preserve"> Arnau de Vilanova de la Gerència Territorial de Lleida - GSS</w:t>
      </w:r>
    </w:p>
    <w:p w:rsidR="0015039B" w:rsidRPr="0015039B" w:rsidRDefault="0015039B" w:rsidP="0015039B">
      <w:pPr>
        <w:rPr>
          <w:rFonts w:ascii="Arial" w:hAnsi="Arial" w:cs="Arial"/>
          <w:b/>
          <w:sz w:val="22"/>
          <w:lang w:val="es-ES"/>
        </w:rPr>
      </w:pPr>
    </w:p>
    <w:p w:rsidR="00BD3556" w:rsidRPr="0015039B" w:rsidRDefault="0015039B" w:rsidP="0015039B">
      <w:pPr>
        <w:jc w:val="center"/>
        <w:rPr>
          <w:rFonts w:ascii="Arial" w:hAnsi="Arial" w:cs="Arial"/>
          <w:b/>
          <w:sz w:val="22"/>
        </w:rPr>
      </w:pPr>
      <w:r w:rsidRPr="0015039B">
        <w:rPr>
          <w:rFonts w:ascii="Arial" w:hAnsi="Arial" w:cs="Arial"/>
          <w:b/>
          <w:sz w:val="22"/>
          <w:lang w:val="es-ES"/>
        </w:rPr>
        <w:t>DOCUMENTACIÓN PARA TRAMITAR UNA SOLICITUD DE ENSAYO CLÍNICO</w:t>
      </w:r>
    </w:p>
    <w:p w:rsidR="004D084A" w:rsidRPr="0015039B" w:rsidRDefault="004D084A" w:rsidP="00575A6C">
      <w:pPr>
        <w:jc w:val="center"/>
        <w:rPr>
          <w:rFonts w:ascii="Arial" w:hAnsi="Arial" w:cs="Arial"/>
          <w:b/>
          <w:sz w:val="28"/>
          <w:szCs w:val="28"/>
          <w:u w:val="single"/>
        </w:rPr>
      </w:pPr>
    </w:p>
    <w:p w:rsidR="0097134C" w:rsidRPr="00861FFC" w:rsidRDefault="0097134C" w:rsidP="0045204A">
      <w:pPr>
        <w:ind w:left="284"/>
        <w:jc w:val="both"/>
        <w:rPr>
          <w:rFonts w:ascii="Arial" w:hAnsi="Arial" w:cs="Arial"/>
          <w:sz w:val="22"/>
          <w:szCs w:val="22"/>
        </w:rPr>
      </w:pPr>
      <w:r w:rsidRPr="00861FFC">
        <w:rPr>
          <w:rFonts w:ascii="Arial" w:hAnsi="Arial" w:cs="Arial"/>
          <w:sz w:val="22"/>
          <w:szCs w:val="22"/>
        </w:rPr>
        <w:t>Los promotores de los ensayos clínicos prese</w:t>
      </w:r>
      <w:r w:rsidR="008A3120" w:rsidRPr="00861FFC">
        <w:rPr>
          <w:rFonts w:ascii="Arial" w:hAnsi="Arial" w:cs="Arial"/>
          <w:sz w:val="22"/>
          <w:szCs w:val="22"/>
        </w:rPr>
        <w:t xml:space="preserve">ntarán en la Secretaría del </w:t>
      </w:r>
      <w:proofErr w:type="spellStart"/>
      <w:r w:rsidR="008A3120" w:rsidRPr="00861FFC">
        <w:rPr>
          <w:rFonts w:ascii="Arial" w:hAnsi="Arial" w:cs="Arial"/>
          <w:sz w:val="22"/>
          <w:szCs w:val="22"/>
        </w:rPr>
        <w:t>CEIm</w:t>
      </w:r>
      <w:proofErr w:type="spellEnd"/>
      <w:r w:rsidRPr="00861FFC">
        <w:rPr>
          <w:rFonts w:ascii="Arial" w:hAnsi="Arial" w:cs="Arial"/>
          <w:sz w:val="22"/>
          <w:szCs w:val="22"/>
        </w:rPr>
        <w:t xml:space="preserve">  del Hospital Universitario Arnau de Vilanova, la siguient</w:t>
      </w:r>
      <w:r w:rsidR="0015039B" w:rsidRPr="00861FFC">
        <w:rPr>
          <w:rFonts w:ascii="Arial" w:hAnsi="Arial" w:cs="Arial"/>
          <w:sz w:val="22"/>
          <w:szCs w:val="22"/>
        </w:rPr>
        <w:t>e documentación en  un e-mail</w:t>
      </w:r>
    </w:p>
    <w:p w:rsidR="00BB31D6" w:rsidRPr="0015039B" w:rsidRDefault="00BB31D6" w:rsidP="0045204A">
      <w:pPr>
        <w:ind w:left="284"/>
        <w:jc w:val="both"/>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05CAD" w:rsidRPr="0015039B" w:rsidTr="00DE622E">
        <w:trPr>
          <w:trHeight w:val="421"/>
        </w:trPr>
        <w:tc>
          <w:tcPr>
            <w:tcW w:w="9463" w:type="dxa"/>
            <w:vAlign w:val="center"/>
          </w:tcPr>
          <w:p w:rsidR="00805CAD" w:rsidRPr="0015039B" w:rsidRDefault="00805CAD" w:rsidP="0045204A">
            <w:pPr>
              <w:rPr>
                <w:rFonts w:ascii="Arial" w:hAnsi="Arial" w:cs="Arial"/>
                <w:b/>
                <w:i/>
                <w:sz w:val="22"/>
                <w:szCs w:val="22"/>
              </w:rPr>
            </w:pPr>
            <w:r w:rsidRPr="0015039B">
              <w:rPr>
                <w:rFonts w:ascii="Arial" w:hAnsi="Arial" w:cs="Arial"/>
                <w:b/>
                <w:i/>
                <w:sz w:val="22"/>
                <w:szCs w:val="22"/>
              </w:rPr>
              <w:t xml:space="preserve">Documentos PARTE I, para enviar a la AEMPS y al </w:t>
            </w:r>
            <w:proofErr w:type="spellStart"/>
            <w:r w:rsidRPr="0015039B">
              <w:rPr>
                <w:rFonts w:ascii="Arial" w:hAnsi="Arial" w:cs="Arial"/>
                <w:b/>
                <w:i/>
                <w:sz w:val="22"/>
                <w:szCs w:val="22"/>
              </w:rPr>
              <w:t>CEIm</w:t>
            </w:r>
            <w:proofErr w:type="spellEnd"/>
          </w:p>
        </w:tc>
      </w:tr>
      <w:tr w:rsidR="00805CAD" w:rsidRPr="0015039B" w:rsidTr="00DE622E">
        <w:tc>
          <w:tcPr>
            <w:tcW w:w="9463" w:type="dxa"/>
          </w:tcPr>
          <w:p w:rsidR="00BB31D6" w:rsidRPr="0015039B" w:rsidRDefault="00BB31D6" w:rsidP="00BB31D6">
            <w:pPr>
              <w:ind w:left="720"/>
              <w:jc w:val="both"/>
              <w:rPr>
                <w:rFonts w:ascii="Arial" w:hAnsi="Arial" w:cs="Arial"/>
                <w:b/>
                <w:sz w:val="22"/>
              </w:rPr>
            </w:pPr>
          </w:p>
          <w:p w:rsidR="00805CAD" w:rsidRPr="0015039B" w:rsidRDefault="00805CAD" w:rsidP="000F027C">
            <w:pPr>
              <w:numPr>
                <w:ilvl w:val="0"/>
                <w:numId w:val="16"/>
              </w:numPr>
              <w:jc w:val="both"/>
              <w:rPr>
                <w:rFonts w:ascii="Arial" w:hAnsi="Arial" w:cs="Arial"/>
                <w:b/>
                <w:sz w:val="22"/>
              </w:rPr>
            </w:pPr>
            <w:r w:rsidRPr="0015039B">
              <w:rPr>
                <w:rFonts w:ascii="Arial" w:hAnsi="Arial" w:cs="Arial"/>
                <w:b/>
                <w:sz w:val="22"/>
              </w:rPr>
              <w:t>Carta de Presentación</w:t>
            </w:r>
          </w:p>
          <w:p w:rsidR="00805CAD" w:rsidRPr="0015039B" w:rsidRDefault="00805CAD" w:rsidP="000F027C">
            <w:pPr>
              <w:ind w:left="720"/>
              <w:jc w:val="both"/>
              <w:rPr>
                <w:rFonts w:ascii="Arial" w:hAnsi="Arial" w:cs="Arial"/>
                <w:sz w:val="22"/>
              </w:rPr>
            </w:pPr>
            <w:r w:rsidRPr="0015039B">
              <w:rPr>
                <w:rFonts w:ascii="Arial" w:hAnsi="Arial" w:cs="Arial"/>
                <w:sz w:val="22"/>
              </w:rPr>
              <w:t xml:space="preserve">Dirigida al </w:t>
            </w:r>
            <w:proofErr w:type="spellStart"/>
            <w:r w:rsidRPr="0015039B">
              <w:rPr>
                <w:rFonts w:ascii="Arial" w:hAnsi="Arial" w:cs="Arial"/>
                <w:sz w:val="22"/>
              </w:rPr>
              <w:t>CEIm</w:t>
            </w:r>
            <w:proofErr w:type="spellEnd"/>
            <w:proofErr w:type="gramStart"/>
            <w:r w:rsidRPr="0015039B">
              <w:rPr>
                <w:rFonts w:ascii="Arial" w:hAnsi="Arial" w:cs="Arial"/>
                <w:sz w:val="22"/>
              </w:rPr>
              <w:t>,.</w:t>
            </w:r>
            <w:proofErr w:type="gramEnd"/>
            <w:r w:rsidRPr="0015039B">
              <w:rPr>
                <w:rFonts w:ascii="Arial" w:hAnsi="Arial" w:cs="Arial"/>
                <w:sz w:val="22"/>
              </w:rPr>
              <w:t xml:space="preserve"> Indicando los Centros participantes, así como la relación de documentación enviada.</w:t>
            </w:r>
          </w:p>
          <w:p w:rsidR="0044552F" w:rsidRPr="0015039B" w:rsidRDefault="0044552F" w:rsidP="000F027C">
            <w:pPr>
              <w:ind w:left="720"/>
              <w:jc w:val="both"/>
              <w:rPr>
                <w:rFonts w:ascii="Arial" w:hAnsi="Arial" w:cs="Arial"/>
                <w:sz w:val="22"/>
              </w:rPr>
            </w:pPr>
            <w:r w:rsidRPr="0015039B">
              <w:rPr>
                <w:rFonts w:ascii="Arial" w:hAnsi="Arial" w:cs="Arial"/>
                <w:sz w:val="22"/>
              </w:rPr>
              <w:t xml:space="preserve">Debe indicarse en el apartado comentarios de la carta de presentación que se rellena en el Portal ECM dirigida a la AEMPS el día en que se ha enviado la solicitud al CEIC. Cuando el promotor considere que el ensayo es de bajo nivel de intervención deberá indicarlo en el apartado de comentarios de la carta de presentación que se rellena en el Portal ECM y proporcionar la justificación que corresponda para esta calificación. La carta de presentación debe incluir una lista completa de medicamentos en investigación (con su situación regulatoria) y de medicamentos auxiliares. En la solicitud dirigida al </w:t>
            </w:r>
            <w:proofErr w:type="spellStart"/>
            <w:r w:rsidRPr="0015039B">
              <w:rPr>
                <w:rFonts w:ascii="Arial" w:hAnsi="Arial" w:cs="Arial"/>
                <w:sz w:val="22"/>
              </w:rPr>
              <w:t>CEIm</w:t>
            </w:r>
            <w:proofErr w:type="spellEnd"/>
            <w:r w:rsidRPr="0015039B">
              <w:rPr>
                <w:rFonts w:ascii="Arial" w:hAnsi="Arial" w:cs="Arial"/>
                <w:sz w:val="22"/>
              </w:rPr>
              <w:t xml:space="preserve"> indicará, además, donde se describe el procedimiento de selección de los sujetos, así como donde se describe la gestión de las muestras biológicas obtenidas en el ensayo (documento aparte o sección concreta del protocolo)</w:t>
            </w:r>
          </w:p>
          <w:p w:rsidR="00805CAD" w:rsidRPr="0015039B" w:rsidRDefault="00DA0933" w:rsidP="000F027C">
            <w:pPr>
              <w:numPr>
                <w:ilvl w:val="0"/>
                <w:numId w:val="16"/>
              </w:numPr>
              <w:jc w:val="both"/>
              <w:rPr>
                <w:rFonts w:ascii="Arial" w:hAnsi="Arial" w:cs="Arial"/>
                <w:b/>
                <w:sz w:val="22"/>
              </w:rPr>
            </w:pPr>
            <w:r w:rsidRPr="0015039B">
              <w:rPr>
                <w:rFonts w:ascii="Arial" w:hAnsi="Arial" w:cs="Arial"/>
                <w:b/>
                <w:sz w:val="22"/>
              </w:rPr>
              <w:t>Formulario de solicitud</w:t>
            </w:r>
          </w:p>
          <w:p w:rsidR="0044552F" w:rsidRPr="0015039B" w:rsidRDefault="0044552F" w:rsidP="000F027C">
            <w:pPr>
              <w:numPr>
                <w:ilvl w:val="0"/>
                <w:numId w:val="16"/>
              </w:numPr>
              <w:jc w:val="both"/>
              <w:rPr>
                <w:rFonts w:ascii="Arial" w:hAnsi="Arial" w:cs="Arial"/>
                <w:b/>
                <w:sz w:val="22"/>
              </w:rPr>
            </w:pPr>
            <w:r w:rsidRPr="0015039B">
              <w:rPr>
                <w:rFonts w:ascii="Arial" w:hAnsi="Arial" w:cs="Arial"/>
                <w:b/>
                <w:sz w:val="22"/>
              </w:rPr>
              <w:t>Autorización del promotor al solicitante</w:t>
            </w:r>
            <w:r w:rsidRPr="0015039B">
              <w:rPr>
                <w:rFonts w:ascii="Arial" w:hAnsi="Arial" w:cs="Arial"/>
                <w:sz w:val="22"/>
              </w:rPr>
              <w:t>, si procede</w:t>
            </w:r>
          </w:p>
          <w:p w:rsidR="00DA0933" w:rsidRPr="0015039B" w:rsidRDefault="00DA0933" w:rsidP="000F027C">
            <w:pPr>
              <w:numPr>
                <w:ilvl w:val="0"/>
                <w:numId w:val="16"/>
              </w:numPr>
              <w:jc w:val="both"/>
              <w:rPr>
                <w:rFonts w:ascii="Arial" w:hAnsi="Arial" w:cs="Arial"/>
                <w:b/>
                <w:sz w:val="22"/>
              </w:rPr>
            </w:pPr>
            <w:r w:rsidRPr="0015039B">
              <w:rPr>
                <w:rFonts w:ascii="Arial" w:hAnsi="Arial" w:cs="Arial"/>
                <w:b/>
                <w:sz w:val="22"/>
              </w:rPr>
              <w:t>Protocolo</w:t>
            </w:r>
            <w:r w:rsidR="0044552F" w:rsidRPr="0015039B">
              <w:rPr>
                <w:rFonts w:ascii="Arial" w:hAnsi="Arial" w:cs="Arial"/>
                <w:b/>
                <w:sz w:val="22"/>
              </w:rPr>
              <w:t xml:space="preserve"> </w:t>
            </w:r>
            <w:r w:rsidR="0044552F" w:rsidRPr="0015039B">
              <w:rPr>
                <w:rFonts w:ascii="Arial" w:hAnsi="Arial" w:cs="Arial"/>
                <w:sz w:val="22"/>
              </w:rPr>
              <w:t>Se recomienda que tenga referencias cruzadas al manual del investigador en vez de reproducir la información del manual del investigador</w:t>
            </w:r>
          </w:p>
          <w:p w:rsidR="00DA0933" w:rsidRPr="0015039B" w:rsidRDefault="00DA0933" w:rsidP="000F027C">
            <w:pPr>
              <w:numPr>
                <w:ilvl w:val="0"/>
                <w:numId w:val="16"/>
              </w:numPr>
              <w:jc w:val="both"/>
              <w:rPr>
                <w:rFonts w:ascii="Arial" w:hAnsi="Arial" w:cs="Arial"/>
                <w:b/>
                <w:sz w:val="22"/>
              </w:rPr>
            </w:pPr>
            <w:r w:rsidRPr="0015039B">
              <w:rPr>
                <w:rFonts w:ascii="Arial" w:hAnsi="Arial" w:cs="Arial"/>
                <w:b/>
                <w:sz w:val="22"/>
              </w:rPr>
              <w:t>Resumen del Protocolo</w:t>
            </w:r>
            <w:r w:rsidR="0015039B">
              <w:rPr>
                <w:rFonts w:ascii="Arial" w:hAnsi="Arial" w:cs="Arial"/>
                <w:sz w:val="22"/>
              </w:rPr>
              <w:t xml:space="preserve"> en español.</w:t>
            </w:r>
          </w:p>
          <w:p w:rsidR="00DA0933" w:rsidRPr="0015039B" w:rsidRDefault="00DA0933" w:rsidP="000F027C">
            <w:pPr>
              <w:numPr>
                <w:ilvl w:val="0"/>
                <w:numId w:val="16"/>
              </w:numPr>
              <w:jc w:val="both"/>
              <w:rPr>
                <w:rFonts w:ascii="Arial" w:hAnsi="Arial" w:cs="Arial"/>
                <w:sz w:val="22"/>
              </w:rPr>
            </w:pPr>
            <w:r w:rsidRPr="0015039B">
              <w:rPr>
                <w:rFonts w:ascii="Arial" w:hAnsi="Arial" w:cs="Arial"/>
                <w:b/>
                <w:sz w:val="22"/>
              </w:rPr>
              <w:t>Manual del Investigador o ficha técnica del medicamento en investigación</w:t>
            </w:r>
            <w:r w:rsidRPr="0015039B">
              <w:rPr>
                <w:rFonts w:ascii="Arial" w:hAnsi="Arial" w:cs="Arial"/>
                <w:sz w:val="22"/>
              </w:rPr>
              <w:t>.</w:t>
            </w:r>
          </w:p>
          <w:p w:rsidR="00DA0933" w:rsidRPr="0015039B" w:rsidRDefault="00DA0933" w:rsidP="000F027C">
            <w:pPr>
              <w:numPr>
                <w:ilvl w:val="0"/>
                <w:numId w:val="16"/>
              </w:numPr>
              <w:jc w:val="both"/>
              <w:rPr>
                <w:rFonts w:ascii="Arial" w:hAnsi="Arial" w:cs="Arial"/>
                <w:sz w:val="22"/>
              </w:rPr>
            </w:pPr>
            <w:r w:rsidRPr="0015039B">
              <w:rPr>
                <w:rFonts w:ascii="Arial" w:hAnsi="Arial" w:cs="Arial"/>
                <w:b/>
                <w:sz w:val="22"/>
              </w:rPr>
              <w:t>Ficha técnica o manual del investigador de los medicamentos no investigados (auxiliares),</w:t>
            </w:r>
            <w:r w:rsidRPr="0015039B">
              <w:rPr>
                <w:rFonts w:ascii="Arial" w:hAnsi="Arial" w:cs="Arial"/>
                <w:sz w:val="22"/>
              </w:rPr>
              <w:t xml:space="preserve"> si procede.</w:t>
            </w:r>
            <w:r w:rsidR="0044552F" w:rsidRPr="0015039B">
              <w:rPr>
                <w:rFonts w:ascii="Arial" w:hAnsi="Arial" w:cs="Arial"/>
                <w:sz w:val="22"/>
              </w:rPr>
              <w:t xml:space="preserve"> Deberá presentarse la ficha técnica para los medicamentos auxiliares no autorizados en España. En los casos excepcionales en que el medicamento auxiliar no estuviera autorizado en la UE deberá presentarse una justificación para ello y un manual del investigador.</w:t>
            </w:r>
          </w:p>
          <w:p w:rsidR="008A3120" w:rsidRPr="0015039B" w:rsidRDefault="00DA0933" w:rsidP="00FB4F96">
            <w:pPr>
              <w:numPr>
                <w:ilvl w:val="0"/>
                <w:numId w:val="16"/>
              </w:numPr>
              <w:jc w:val="both"/>
              <w:rPr>
                <w:rFonts w:ascii="Arial" w:hAnsi="Arial" w:cs="Arial"/>
                <w:sz w:val="22"/>
              </w:rPr>
            </w:pPr>
            <w:r w:rsidRPr="0015039B">
              <w:rPr>
                <w:rFonts w:ascii="Arial" w:hAnsi="Arial" w:cs="Arial"/>
                <w:b/>
                <w:sz w:val="22"/>
              </w:rPr>
              <w:t>Asesoramiento científico y Plan de investigación Pediátrica</w:t>
            </w:r>
            <w:r w:rsidRPr="0015039B">
              <w:rPr>
                <w:rFonts w:ascii="Arial" w:hAnsi="Arial" w:cs="Arial"/>
                <w:sz w:val="22"/>
              </w:rPr>
              <w:t>, si procede</w:t>
            </w:r>
            <w:r w:rsidR="007C1918" w:rsidRPr="0015039B">
              <w:rPr>
                <w:rFonts w:ascii="Arial" w:hAnsi="Arial" w:cs="Arial"/>
                <w:sz w:val="22"/>
              </w:rPr>
              <w:t>.</w:t>
            </w:r>
          </w:p>
          <w:p w:rsidR="008A3120" w:rsidRPr="0015039B" w:rsidRDefault="008A3120" w:rsidP="00FB4F96">
            <w:pPr>
              <w:numPr>
                <w:ilvl w:val="0"/>
                <w:numId w:val="16"/>
              </w:numPr>
              <w:jc w:val="both"/>
              <w:rPr>
                <w:rFonts w:ascii="Arial" w:hAnsi="Arial" w:cs="Arial"/>
                <w:sz w:val="22"/>
              </w:rPr>
            </w:pPr>
            <w:r w:rsidRPr="0015039B">
              <w:rPr>
                <w:rFonts w:ascii="Arial" w:hAnsi="Arial" w:cs="Arial"/>
                <w:b/>
                <w:sz w:val="22"/>
              </w:rPr>
              <w:t xml:space="preserve">Anexo1, en formato </w:t>
            </w:r>
            <w:proofErr w:type="spellStart"/>
            <w:r w:rsidRPr="0015039B">
              <w:rPr>
                <w:rFonts w:ascii="Arial" w:hAnsi="Arial" w:cs="Arial"/>
                <w:b/>
                <w:sz w:val="22"/>
              </w:rPr>
              <w:t>xml</w:t>
            </w:r>
            <w:proofErr w:type="spellEnd"/>
            <w:r w:rsidRPr="0015039B">
              <w:rPr>
                <w:rFonts w:ascii="Arial" w:hAnsi="Arial" w:cs="Arial"/>
                <w:b/>
                <w:sz w:val="22"/>
              </w:rPr>
              <w:t xml:space="preserve"> y </w:t>
            </w:r>
            <w:proofErr w:type="spellStart"/>
            <w:r w:rsidRPr="0015039B">
              <w:rPr>
                <w:rFonts w:ascii="Arial" w:hAnsi="Arial" w:cs="Arial"/>
                <w:b/>
                <w:sz w:val="22"/>
              </w:rPr>
              <w:t>pdf</w:t>
            </w:r>
            <w:proofErr w:type="spellEnd"/>
            <w:r w:rsidRPr="0015039B">
              <w:rPr>
                <w:rFonts w:ascii="Arial" w:hAnsi="Arial" w:cs="Arial"/>
                <w:b/>
                <w:sz w:val="22"/>
              </w:rPr>
              <w:t>.</w:t>
            </w:r>
          </w:p>
          <w:p w:rsidR="00DA0933" w:rsidRPr="0015039B" w:rsidRDefault="00DA0933" w:rsidP="000F027C">
            <w:pPr>
              <w:jc w:val="both"/>
              <w:rPr>
                <w:rFonts w:ascii="Arial" w:hAnsi="Arial" w:cs="Arial"/>
                <w:sz w:val="22"/>
              </w:rPr>
            </w:pPr>
          </w:p>
        </w:tc>
      </w:tr>
      <w:tr w:rsidR="00DA0933" w:rsidRPr="0015039B" w:rsidTr="00DE622E">
        <w:trPr>
          <w:trHeight w:val="456"/>
        </w:trPr>
        <w:tc>
          <w:tcPr>
            <w:tcW w:w="9463" w:type="dxa"/>
            <w:vAlign w:val="center"/>
          </w:tcPr>
          <w:p w:rsidR="00DA0933" w:rsidRPr="0015039B" w:rsidRDefault="0044552F" w:rsidP="0045204A">
            <w:pPr>
              <w:rPr>
                <w:rFonts w:ascii="Arial" w:hAnsi="Arial" w:cs="Arial"/>
                <w:b/>
                <w:i/>
                <w:sz w:val="22"/>
                <w:szCs w:val="22"/>
              </w:rPr>
            </w:pPr>
            <w:r w:rsidRPr="0015039B">
              <w:rPr>
                <w:rFonts w:ascii="Arial" w:hAnsi="Arial" w:cs="Arial"/>
                <w:b/>
                <w:i/>
                <w:sz w:val="22"/>
                <w:szCs w:val="22"/>
              </w:rPr>
              <w:t xml:space="preserve">Documentos de la parte II para enviar solo al </w:t>
            </w:r>
            <w:proofErr w:type="spellStart"/>
            <w:r w:rsidRPr="0015039B">
              <w:rPr>
                <w:rFonts w:ascii="Arial" w:hAnsi="Arial" w:cs="Arial"/>
                <w:b/>
                <w:i/>
                <w:sz w:val="22"/>
                <w:szCs w:val="22"/>
              </w:rPr>
              <w:t>CEIm</w:t>
            </w:r>
            <w:proofErr w:type="spellEnd"/>
          </w:p>
        </w:tc>
      </w:tr>
      <w:tr w:rsidR="0044552F" w:rsidRPr="0015039B" w:rsidTr="00DE622E">
        <w:tc>
          <w:tcPr>
            <w:tcW w:w="9463" w:type="dxa"/>
          </w:tcPr>
          <w:p w:rsidR="0044552F" w:rsidRPr="0015039B" w:rsidRDefault="0044552F" w:rsidP="000F027C">
            <w:pPr>
              <w:ind w:left="720"/>
              <w:jc w:val="both"/>
              <w:rPr>
                <w:rFonts w:ascii="Arial" w:hAnsi="Arial" w:cs="Arial"/>
                <w:sz w:val="22"/>
              </w:rPr>
            </w:pPr>
          </w:p>
          <w:p w:rsidR="0044552F" w:rsidRPr="0015039B" w:rsidRDefault="0044552F" w:rsidP="00A654CF">
            <w:pPr>
              <w:numPr>
                <w:ilvl w:val="0"/>
                <w:numId w:val="19"/>
              </w:numPr>
              <w:jc w:val="both"/>
              <w:rPr>
                <w:rFonts w:ascii="Arial" w:hAnsi="Arial" w:cs="Arial"/>
                <w:b/>
                <w:sz w:val="22"/>
              </w:rPr>
            </w:pPr>
            <w:r w:rsidRPr="0015039B">
              <w:rPr>
                <w:rFonts w:ascii="Arial" w:hAnsi="Arial" w:cs="Arial"/>
                <w:b/>
                <w:sz w:val="22"/>
              </w:rPr>
              <w:t>Procedimiento de selección.</w:t>
            </w:r>
          </w:p>
          <w:p w:rsidR="0044552F" w:rsidRPr="0015039B" w:rsidRDefault="0044552F" w:rsidP="00A654CF">
            <w:pPr>
              <w:numPr>
                <w:ilvl w:val="0"/>
                <w:numId w:val="19"/>
              </w:numPr>
              <w:jc w:val="both"/>
              <w:rPr>
                <w:rFonts w:ascii="Arial" w:hAnsi="Arial" w:cs="Arial"/>
                <w:sz w:val="22"/>
              </w:rPr>
            </w:pPr>
            <w:r w:rsidRPr="0015039B">
              <w:rPr>
                <w:rFonts w:ascii="Arial" w:hAnsi="Arial" w:cs="Arial"/>
                <w:b/>
                <w:sz w:val="22"/>
              </w:rPr>
              <w:t>Información a los sujetos de ensayo, formulario de consentimiento informado y procedimiento de consentimiento informado</w:t>
            </w:r>
            <w:r w:rsidRPr="0015039B">
              <w:rPr>
                <w:rFonts w:ascii="Arial" w:hAnsi="Arial" w:cs="Arial"/>
                <w:sz w:val="22"/>
              </w:rPr>
              <w:t xml:space="preserve"> </w:t>
            </w:r>
          </w:p>
          <w:p w:rsidR="007C1918" w:rsidRPr="0015039B" w:rsidRDefault="0044552F" w:rsidP="00A654CF">
            <w:pPr>
              <w:numPr>
                <w:ilvl w:val="0"/>
                <w:numId w:val="19"/>
              </w:numPr>
              <w:jc w:val="both"/>
              <w:rPr>
                <w:rFonts w:ascii="Arial" w:hAnsi="Arial" w:cs="Arial"/>
                <w:b/>
                <w:sz w:val="22"/>
              </w:rPr>
            </w:pPr>
            <w:r w:rsidRPr="0015039B">
              <w:rPr>
                <w:rFonts w:ascii="Arial" w:hAnsi="Arial" w:cs="Arial"/>
                <w:b/>
                <w:sz w:val="22"/>
              </w:rPr>
              <w:t>Idoneidad de</w:t>
            </w:r>
            <w:r w:rsidR="004516AB" w:rsidRPr="0015039B">
              <w:rPr>
                <w:rFonts w:ascii="Arial" w:hAnsi="Arial" w:cs="Arial"/>
                <w:b/>
                <w:sz w:val="22"/>
              </w:rPr>
              <w:t xml:space="preserve"> </w:t>
            </w:r>
            <w:r w:rsidRPr="0015039B">
              <w:rPr>
                <w:rFonts w:ascii="Arial" w:hAnsi="Arial" w:cs="Arial"/>
                <w:b/>
                <w:sz w:val="22"/>
              </w:rPr>
              <w:t>l</w:t>
            </w:r>
            <w:r w:rsidR="004516AB" w:rsidRPr="0015039B">
              <w:rPr>
                <w:rFonts w:ascii="Arial" w:hAnsi="Arial" w:cs="Arial"/>
                <w:b/>
                <w:sz w:val="22"/>
              </w:rPr>
              <w:t>os</w:t>
            </w:r>
            <w:r w:rsidRPr="0015039B">
              <w:rPr>
                <w:rFonts w:ascii="Arial" w:hAnsi="Arial" w:cs="Arial"/>
                <w:b/>
                <w:sz w:val="22"/>
              </w:rPr>
              <w:t xml:space="preserve"> investigador</w:t>
            </w:r>
            <w:r w:rsidR="004516AB" w:rsidRPr="0015039B">
              <w:rPr>
                <w:rFonts w:ascii="Arial" w:hAnsi="Arial" w:cs="Arial"/>
                <w:b/>
                <w:sz w:val="22"/>
              </w:rPr>
              <w:t>es</w:t>
            </w:r>
            <w:r w:rsidR="007C1918" w:rsidRPr="0015039B">
              <w:rPr>
                <w:rFonts w:ascii="Arial" w:hAnsi="Arial" w:cs="Arial"/>
                <w:sz w:val="22"/>
              </w:rPr>
              <w:t>.</w:t>
            </w:r>
            <w:r w:rsidR="00DE622E">
              <w:rPr>
                <w:rFonts w:ascii="Arial" w:hAnsi="Arial" w:cs="Arial"/>
                <w:sz w:val="22"/>
              </w:rPr>
              <w:t xml:space="preserve"> </w:t>
            </w:r>
            <w:r w:rsidR="00DE622E" w:rsidRPr="0015039B">
              <w:rPr>
                <w:rFonts w:ascii="Arial" w:hAnsi="Arial" w:cs="Arial"/>
                <w:sz w:val="22"/>
              </w:rPr>
              <w:t>(ver modelo adjunto)</w:t>
            </w:r>
          </w:p>
          <w:p w:rsidR="004516AB" w:rsidRPr="0015039B" w:rsidRDefault="004516AB" w:rsidP="00A654CF">
            <w:pPr>
              <w:numPr>
                <w:ilvl w:val="0"/>
                <w:numId w:val="19"/>
              </w:numPr>
              <w:jc w:val="both"/>
              <w:rPr>
                <w:rFonts w:ascii="Arial" w:hAnsi="Arial" w:cs="Arial"/>
                <w:b/>
                <w:sz w:val="22"/>
              </w:rPr>
            </w:pPr>
            <w:r w:rsidRPr="0015039B">
              <w:rPr>
                <w:rFonts w:ascii="Arial" w:hAnsi="Arial" w:cs="Arial"/>
                <w:b/>
                <w:sz w:val="22"/>
              </w:rPr>
              <w:t>CV de cada investigador</w:t>
            </w:r>
          </w:p>
          <w:p w:rsidR="007C1918" w:rsidRPr="0015039B" w:rsidRDefault="0044552F" w:rsidP="00A654CF">
            <w:pPr>
              <w:numPr>
                <w:ilvl w:val="0"/>
                <w:numId w:val="19"/>
              </w:numPr>
              <w:jc w:val="both"/>
              <w:rPr>
                <w:rFonts w:ascii="Arial" w:hAnsi="Arial" w:cs="Arial"/>
                <w:sz w:val="22"/>
              </w:rPr>
            </w:pPr>
            <w:r w:rsidRPr="0015039B">
              <w:rPr>
                <w:rFonts w:ascii="Arial" w:hAnsi="Arial" w:cs="Arial"/>
                <w:b/>
                <w:sz w:val="22"/>
              </w:rPr>
              <w:t xml:space="preserve">Idoneidad de las instalaciones </w:t>
            </w:r>
            <w:r w:rsidRPr="0015039B">
              <w:rPr>
                <w:rFonts w:ascii="Arial" w:hAnsi="Arial" w:cs="Arial"/>
                <w:sz w:val="22"/>
              </w:rPr>
              <w:t>(ver modelo</w:t>
            </w:r>
            <w:r w:rsidR="007C1918" w:rsidRPr="0015039B">
              <w:rPr>
                <w:rFonts w:ascii="Arial" w:hAnsi="Arial" w:cs="Arial"/>
                <w:sz w:val="22"/>
              </w:rPr>
              <w:t xml:space="preserve"> adjunto)</w:t>
            </w:r>
          </w:p>
          <w:p w:rsidR="007C1918" w:rsidRPr="0015039B" w:rsidRDefault="0044552F" w:rsidP="00A654CF">
            <w:pPr>
              <w:numPr>
                <w:ilvl w:val="0"/>
                <w:numId w:val="19"/>
              </w:numPr>
              <w:jc w:val="both"/>
              <w:rPr>
                <w:rFonts w:ascii="Arial" w:hAnsi="Arial" w:cs="Arial"/>
                <w:sz w:val="22"/>
              </w:rPr>
            </w:pPr>
            <w:r w:rsidRPr="0015039B">
              <w:rPr>
                <w:rFonts w:ascii="Arial" w:hAnsi="Arial" w:cs="Arial"/>
                <w:b/>
                <w:sz w:val="22"/>
              </w:rPr>
              <w:t xml:space="preserve">Prueba de la cobertura </w:t>
            </w:r>
            <w:r w:rsidR="007C1918" w:rsidRPr="0015039B">
              <w:rPr>
                <w:rFonts w:ascii="Arial" w:hAnsi="Arial" w:cs="Arial"/>
                <w:b/>
                <w:sz w:val="22"/>
              </w:rPr>
              <w:t>de seguro o garantía financiera</w:t>
            </w:r>
            <w:r w:rsidR="007C1918" w:rsidRPr="0015039B">
              <w:rPr>
                <w:rFonts w:ascii="Arial" w:hAnsi="Arial" w:cs="Arial"/>
                <w:sz w:val="22"/>
              </w:rPr>
              <w:t>.</w:t>
            </w:r>
          </w:p>
          <w:p w:rsidR="007C1918" w:rsidRPr="0015039B" w:rsidRDefault="0044552F" w:rsidP="00A654CF">
            <w:pPr>
              <w:numPr>
                <w:ilvl w:val="0"/>
                <w:numId w:val="19"/>
              </w:numPr>
              <w:jc w:val="both"/>
              <w:rPr>
                <w:rFonts w:ascii="Arial" w:hAnsi="Arial" w:cs="Arial"/>
                <w:b/>
                <w:sz w:val="22"/>
              </w:rPr>
            </w:pPr>
            <w:r w:rsidRPr="0015039B">
              <w:rPr>
                <w:rFonts w:ascii="Arial" w:hAnsi="Arial" w:cs="Arial"/>
                <w:b/>
                <w:sz w:val="22"/>
              </w:rPr>
              <w:t xml:space="preserve">Memoria económica </w:t>
            </w:r>
          </w:p>
          <w:p w:rsidR="007C1918" w:rsidRPr="0015039B" w:rsidRDefault="0044552F" w:rsidP="00A654CF">
            <w:pPr>
              <w:numPr>
                <w:ilvl w:val="0"/>
                <w:numId w:val="19"/>
              </w:numPr>
              <w:jc w:val="both"/>
              <w:rPr>
                <w:rFonts w:ascii="Arial" w:hAnsi="Arial" w:cs="Arial"/>
                <w:b/>
                <w:sz w:val="22"/>
              </w:rPr>
            </w:pPr>
            <w:r w:rsidRPr="0015039B">
              <w:rPr>
                <w:rFonts w:ascii="Arial" w:hAnsi="Arial" w:cs="Arial"/>
                <w:b/>
                <w:sz w:val="22"/>
              </w:rPr>
              <w:t xml:space="preserve">Documentos relacionados con la gestión de muestras biológicas </w:t>
            </w:r>
          </w:p>
          <w:p w:rsidR="0065199C" w:rsidRPr="0015039B" w:rsidRDefault="0044552F" w:rsidP="0065199C">
            <w:pPr>
              <w:numPr>
                <w:ilvl w:val="0"/>
                <w:numId w:val="19"/>
              </w:numPr>
              <w:jc w:val="both"/>
              <w:rPr>
                <w:rFonts w:ascii="Arial" w:hAnsi="Arial" w:cs="Arial"/>
                <w:b/>
                <w:sz w:val="22"/>
              </w:rPr>
            </w:pPr>
            <w:r w:rsidRPr="0015039B">
              <w:rPr>
                <w:rFonts w:ascii="Arial" w:hAnsi="Arial" w:cs="Arial"/>
                <w:b/>
                <w:sz w:val="22"/>
              </w:rPr>
              <w:t xml:space="preserve">Declaración de cumplimiento de la </w:t>
            </w:r>
            <w:r w:rsidR="0065199C" w:rsidRPr="0015039B">
              <w:rPr>
                <w:rFonts w:ascii="Arial" w:hAnsi="Arial" w:cs="Arial"/>
                <w:sz w:val="22"/>
              </w:rPr>
              <w:t>Ley Orgánica 3/2018, de 5 de diciembre, de Protección de Datos Personales y garantía de los derechos digitales.</w:t>
            </w:r>
          </w:p>
          <w:p w:rsidR="0044552F" w:rsidRPr="0015039B" w:rsidRDefault="0044552F" w:rsidP="00A654CF">
            <w:pPr>
              <w:numPr>
                <w:ilvl w:val="0"/>
                <w:numId w:val="19"/>
              </w:numPr>
              <w:jc w:val="both"/>
              <w:rPr>
                <w:rFonts w:ascii="Arial" w:hAnsi="Arial" w:cs="Arial"/>
              </w:rPr>
            </w:pPr>
            <w:r w:rsidRPr="0015039B">
              <w:rPr>
                <w:rFonts w:ascii="Arial" w:hAnsi="Arial" w:cs="Arial"/>
                <w:sz w:val="22"/>
              </w:rPr>
              <w:t xml:space="preserve"> </w:t>
            </w:r>
            <w:r w:rsidRPr="0015039B">
              <w:rPr>
                <w:rFonts w:ascii="Arial" w:hAnsi="Arial" w:cs="Arial"/>
                <w:b/>
                <w:sz w:val="22"/>
              </w:rPr>
              <w:t>Prueba del pago de</w:t>
            </w:r>
            <w:r w:rsidR="00722DC5" w:rsidRPr="0015039B">
              <w:rPr>
                <w:rFonts w:ascii="Arial" w:hAnsi="Arial" w:cs="Arial"/>
                <w:b/>
                <w:sz w:val="22"/>
              </w:rPr>
              <w:t xml:space="preserve"> la aportación </w:t>
            </w:r>
            <w:r w:rsidRPr="0015039B">
              <w:rPr>
                <w:rFonts w:ascii="Arial" w:hAnsi="Arial" w:cs="Arial"/>
                <w:sz w:val="22"/>
              </w:rPr>
              <w:t xml:space="preserve">al </w:t>
            </w:r>
            <w:proofErr w:type="spellStart"/>
            <w:r w:rsidRPr="0015039B">
              <w:rPr>
                <w:rFonts w:ascii="Arial" w:hAnsi="Arial" w:cs="Arial"/>
                <w:sz w:val="22"/>
              </w:rPr>
              <w:t>CEIm</w:t>
            </w:r>
            <w:proofErr w:type="spellEnd"/>
            <w:r w:rsidRPr="0015039B">
              <w:rPr>
                <w:rFonts w:ascii="Arial" w:hAnsi="Arial" w:cs="Arial"/>
                <w:sz w:val="22"/>
              </w:rPr>
              <w:t xml:space="preserve"> cuando proceda</w:t>
            </w:r>
            <w:r w:rsidR="007C1918" w:rsidRPr="0015039B">
              <w:rPr>
                <w:rFonts w:ascii="Arial" w:hAnsi="Arial" w:cs="Arial"/>
              </w:rPr>
              <w:t xml:space="preserve"> </w:t>
            </w:r>
            <w:r w:rsidR="00722DC5" w:rsidRPr="0015039B">
              <w:rPr>
                <w:rFonts w:ascii="Arial" w:hAnsi="Arial" w:cs="Arial"/>
              </w:rPr>
              <w:t>(</w:t>
            </w:r>
            <w:r w:rsidR="004516AB" w:rsidRPr="0015039B">
              <w:rPr>
                <w:rFonts w:ascii="Arial" w:hAnsi="Arial" w:cs="Arial"/>
                <w:sz w:val="22"/>
              </w:rPr>
              <w:t>presentación de la solicitud de factura preceptiva</w:t>
            </w:r>
            <w:r w:rsidR="00722DC5" w:rsidRPr="0015039B">
              <w:rPr>
                <w:rFonts w:ascii="Arial" w:hAnsi="Arial" w:cs="Arial"/>
                <w:sz w:val="22"/>
              </w:rPr>
              <w:t xml:space="preserve"> como contribución al mantenimiento de la infraestructu</w:t>
            </w:r>
            <w:r w:rsidR="004516AB" w:rsidRPr="0015039B">
              <w:rPr>
                <w:rFonts w:ascii="Arial" w:hAnsi="Arial" w:cs="Arial"/>
                <w:sz w:val="22"/>
              </w:rPr>
              <w:t xml:space="preserve">ra de investigación del Hospital, </w:t>
            </w:r>
            <w:r w:rsidR="00722DC5" w:rsidRPr="0015039B">
              <w:rPr>
                <w:rFonts w:ascii="Arial" w:hAnsi="Arial" w:cs="Arial"/>
                <w:sz w:val="22"/>
              </w:rPr>
              <w:t>según modelo adjunto)</w:t>
            </w:r>
            <w:r w:rsidR="004516AB" w:rsidRPr="0015039B">
              <w:rPr>
                <w:rFonts w:ascii="Arial" w:hAnsi="Arial" w:cs="Arial"/>
              </w:rPr>
              <w:t>.</w:t>
            </w:r>
          </w:p>
          <w:p w:rsidR="005F7CFD" w:rsidRPr="0015039B" w:rsidRDefault="005F7CFD" w:rsidP="005F7CFD">
            <w:pPr>
              <w:ind w:left="720"/>
              <w:jc w:val="both"/>
              <w:rPr>
                <w:rFonts w:ascii="Arial" w:hAnsi="Arial" w:cs="Arial"/>
              </w:rPr>
            </w:pPr>
          </w:p>
        </w:tc>
      </w:tr>
    </w:tbl>
    <w:p w:rsidR="00861FFC" w:rsidRPr="00A9708E" w:rsidRDefault="00861FFC" w:rsidP="00861FFC">
      <w:pPr>
        <w:pStyle w:val="Capalera"/>
        <w:rPr>
          <w:rFonts w:ascii="Candara" w:hAnsi="Candara" w:cs="Arial"/>
          <w:b/>
          <w:color w:val="1F497D" w:themeColor="text2"/>
        </w:rPr>
      </w:pPr>
      <w:r>
        <w:rPr>
          <w:rFonts w:ascii="Candara" w:hAnsi="Candara" w:cs="Arial"/>
          <w:b/>
          <w:noProof/>
          <w:color w:val="1F497D" w:themeColor="text2"/>
          <w:lang w:val="ca-ES" w:eastAsia="ca-ES"/>
        </w:rPr>
        <w:lastRenderedPageBreak/>
        <w:drawing>
          <wp:anchor distT="0" distB="0" distL="114300" distR="114300" simplePos="0" relativeHeight="251667456" behindDoc="0" locked="0" layoutInCell="1" allowOverlap="1">
            <wp:simplePos x="0" y="0"/>
            <wp:positionH relativeFrom="column">
              <wp:posOffset>3331845</wp:posOffset>
            </wp:positionH>
            <wp:positionV relativeFrom="paragraph">
              <wp:posOffset>-118745</wp:posOffset>
            </wp:positionV>
            <wp:extent cx="2743835" cy="422275"/>
            <wp:effectExtent l="0" t="0" r="0" b="0"/>
            <wp:wrapSquare wrapText="bothSides"/>
            <wp:docPr id="7" name="Imatge 7" descr="Salut HU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ut HUA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835" cy="4222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9708E">
        <w:rPr>
          <w:rFonts w:ascii="Candara" w:hAnsi="Candara" w:cs="Arial"/>
          <w:b/>
          <w:color w:val="1F497D" w:themeColor="text2"/>
        </w:rPr>
        <w:t>CEIm</w:t>
      </w:r>
      <w:proofErr w:type="spellEnd"/>
      <w:r w:rsidRPr="00A9708E">
        <w:rPr>
          <w:rFonts w:ascii="Candara" w:hAnsi="Candara" w:cs="Arial"/>
          <w:b/>
          <w:color w:val="1F497D" w:themeColor="text2"/>
        </w:rPr>
        <w:t xml:space="preserve"> - Hospital </w:t>
      </w:r>
      <w:proofErr w:type="spellStart"/>
      <w:r w:rsidRPr="00A9708E">
        <w:rPr>
          <w:rFonts w:ascii="Candara" w:hAnsi="Candara" w:cs="Arial"/>
          <w:b/>
          <w:color w:val="1F497D" w:themeColor="text2"/>
        </w:rPr>
        <w:t>Universitari</w:t>
      </w:r>
      <w:proofErr w:type="spellEnd"/>
      <w:r w:rsidRPr="00A9708E">
        <w:rPr>
          <w:rFonts w:ascii="Candara" w:hAnsi="Candara" w:cs="Arial"/>
          <w:b/>
          <w:color w:val="1F497D" w:themeColor="text2"/>
        </w:rPr>
        <w:t xml:space="preserve"> Arnau de </w:t>
      </w:r>
      <w:proofErr w:type="spellStart"/>
      <w:r w:rsidRPr="00A9708E">
        <w:rPr>
          <w:rFonts w:ascii="Candara" w:hAnsi="Candara" w:cs="Arial"/>
          <w:b/>
          <w:color w:val="1F497D" w:themeColor="text2"/>
        </w:rPr>
        <w:t>Vilanova</w:t>
      </w:r>
      <w:proofErr w:type="spellEnd"/>
    </w:p>
    <w:p w:rsidR="00805CAD" w:rsidRPr="0015039B" w:rsidRDefault="00805CAD">
      <w:pPr>
        <w:jc w:val="both"/>
        <w:rPr>
          <w:rFonts w:ascii="Arial" w:hAnsi="Arial" w:cs="Arial"/>
          <w:sz w:val="22"/>
        </w:rPr>
      </w:pPr>
    </w:p>
    <w:p w:rsidR="00FD3E07" w:rsidRDefault="00FD3E07" w:rsidP="00FD3E07">
      <w:pPr>
        <w:tabs>
          <w:tab w:val="left" w:pos="284"/>
        </w:tabs>
        <w:ind w:right="566"/>
        <w:jc w:val="center"/>
        <w:rPr>
          <w:b/>
          <w:sz w:val="28"/>
        </w:rPr>
      </w:pPr>
    </w:p>
    <w:p w:rsidR="00FD3E07" w:rsidRDefault="00FD3E07" w:rsidP="00FD3E07">
      <w:pPr>
        <w:tabs>
          <w:tab w:val="left" w:pos="284"/>
        </w:tabs>
        <w:ind w:right="566"/>
        <w:jc w:val="center"/>
        <w:rPr>
          <w:b/>
          <w:sz w:val="28"/>
        </w:rPr>
      </w:pPr>
    </w:p>
    <w:p w:rsidR="00FD3E07" w:rsidRPr="00DE622E" w:rsidRDefault="00FD3E07" w:rsidP="00FD3E07">
      <w:pPr>
        <w:tabs>
          <w:tab w:val="left" w:pos="284"/>
        </w:tabs>
        <w:ind w:right="566"/>
        <w:jc w:val="center"/>
        <w:rPr>
          <w:rFonts w:ascii="Arial" w:hAnsi="Arial" w:cs="Arial"/>
          <w:b/>
          <w:sz w:val="22"/>
          <w:szCs w:val="22"/>
        </w:rPr>
      </w:pPr>
      <w:r w:rsidRPr="00DE622E">
        <w:rPr>
          <w:rFonts w:ascii="Arial" w:hAnsi="Arial" w:cs="Arial"/>
          <w:b/>
          <w:sz w:val="22"/>
          <w:szCs w:val="22"/>
        </w:rPr>
        <w:t xml:space="preserve">IDONEIDAD DEL INVESTIGADOR </w:t>
      </w:r>
    </w:p>
    <w:p w:rsidR="00FD3E07" w:rsidRPr="00DE622E" w:rsidRDefault="00FD3E07" w:rsidP="00FD3E07">
      <w:pPr>
        <w:tabs>
          <w:tab w:val="left" w:pos="284"/>
        </w:tabs>
        <w:ind w:right="566"/>
        <w:jc w:val="both"/>
        <w:rPr>
          <w:rFonts w:ascii="Arial" w:hAnsi="Arial" w:cs="Arial"/>
          <w:b/>
          <w:sz w:val="22"/>
          <w:szCs w:val="22"/>
        </w:rPr>
      </w:pPr>
    </w:p>
    <w:p w:rsidR="00FD3E07" w:rsidRPr="00DE622E" w:rsidRDefault="00FD3E07" w:rsidP="00FD3E07">
      <w:pPr>
        <w:tabs>
          <w:tab w:val="left" w:pos="284"/>
        </w:tabs>
        <w:ind w:right="566"/>
        <w:jc w:val="both"/>
        <w:rPr>
          <w:rFonts w:ascii="Arial" w:hAnsi="Arial" w:cs="Arial"/>
          <w:b/>
          <w:sz w:val="22"/>
          <w:szCs w:val="22"/>
        </w:rPr>
      </w:pPr>
    </w:p>
    <w:p w:rsidR="00FD3E07" w:rsidRPr="00DE622E" w:rsidRDefault="00FD3E07" w:rsidP="00FD3E07">
      <w:pPr>
        <w:tabs>
          <w:tab w:val="left" w:pos="284"/>
        </w:tabs>
        <w:ind w:right="566"/>
        <w:jc w:val="both"/>
        <w:rPr>
          <w:rFonts w:ascii="Arial" w:hAnsi="Arial" w:cs="Arial"/>
          <w:b/>
          <w:sz w:val="22"/>
          <w:szCs w:val="22"/>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En relación al ensayo clínico:</w:t>
      </w: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Título del Estudio:</w:t>
      </w: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Código:</w:t>
      </w:r>
    </w:p>
    <w:p w:rsidR="00FD3E07" w:rsidRPr="00DE622E" w:rsidRDefault="00FD3E07" w:rsidP="00FD3E07">
      <w:pPr>
        <w:tabs>
          <w:tab w:val="left" w:pos="284"/>
        </w:tabs>
        <w:ind w:right="-568"/>
        <w:jc w:val="both"/>
        <w:rPr>
          <w:rFonts w:ascii="Arial" w:hAnsi="Arial" w:cs="Arial"/>
          <w:sz w:val="22"/>
          <w:szCs w:val="22"/>
          <w:lang w:val="es-ES"/>
        </w:rPr>
      </w:pPr>
      <w:proofErr w:type="spellStart"/>
      <w:r w:rsidRPr="00DE622E">
        <w:rPr>
          <w:rFonts w:ascii="Arial" w:hAnsi="Arial" w:cs="Arial"/>
          <w:sz w:val="22"/>
          <w:szCs w:val="22"/>
          <w:lang w:val="es-ES"/>
        </w:rPr>
        <w:t>Eudract</w:t>
      </w:r>
      <w:proofErr w:type="spellEnd"/>
      <w:r w:rsidRPr="00DE622E">
        <w:rPr>
          <w:rFonts w:ascii="Arial" w:hAnsi="Arial" w:cs="Arial"/>
          <w:sz w:val="22"/>
          <w:szCs w:val="22"/>
          <w:lang w:val="es-ES"/>
        </w:rPr>
        <w:t>:</w:t>
      </w:r>
    </w:p>
    <w:p w:rsidR="00FD3E07" w:rsidRPr="00DE622E" w:rsidRDefault="00FD3E07" w:rsidP="00FD3E07">
      <w:pPr>
        <w:tabs>
          <w:tab w:val="left" w:pos="284"/>
        </w:tabs>
        <w:ind w:right="-568"/>
        <w:jc w:val="both"/>
        <w:rPr>
          <w:rFonts w:ascii="Arial" w:hAnsi="Arial" w:cs="Arial"/>
          <w:sz w:val="22"/>
          <w:szCs w:val="22"/>
          <w:lang w:val="es-ES"/>
        </w:rPr>
      </w:pPr>
    </w:p>
    <w:p w:rsidR="00FD3E07" w:rsidRPr="00DE622E" w:rsidRDefault="00FD3E07" w:rsidP="00FD3E07">
      <w:pPr>
        <w:tabs>
          <w:tab w:val="left" w:pos="284"/>
        </w:tabs>
        <w:ind w:right="-568"/>
        <w:jc w:val="both"/>
        <w:rPr>
          <w:rFonts w:ascii="Arial" w:hAnsi="Arial" w:cs="Arial"/>
          <w:sz w:val="22"/>
          <w:szCs w:val="22"/>
          <w:lang w:val="es-ES"/>
        </w:rPr>
      </w:pPr>
    </w:p>
    <w:p w:rsidR="00FD3E07" w:rsidRPr="00DE622E" w:rsidRDefault="00FD3E07" w:rsidP="00FD3E07">
      <w:pPr>
        <w:tabs>
          <w:tab w:val="left" w:pos="284"/>
        </w:tabs>
        <w:jc w:val="both"/>
        <w:rPr>
          <w:rFonts w:ascii="Arial" w:hAnsi="Arial" w:cs="Arial"/>
          <w:sz w:val="22"/>
          <w:szCs w:val="22"/>
          <w:lang w:val="es-ES"/>
        </w:rPr>
      </w:pPr>
      <w:r w:rsidRPr="00DE622E">
        <w:rPr>
          <w:rFonts w:ascii="Arial" w:hAnsi="Arial" w:cs="Arial"/>
          <w:sz w:val="22"/>
          <w:szCs w:val="22"/>
          <w:lang w:val="es-ES"/>
        </w:rPr>
        <w:tab/>
        <w:t xml:space="preserve">Se presenta la lista de los centros previstos para la realización del ensayo </w:t>
      </w:r>
      <w:proofErr w:type="spellStart"/>
      <w:r w:rsidRPr="00DE622E">
        <w:rPr>
          <w:rFonts w:ascii="Arial" w:hAnsi="Arial" w:cs="Arial"/>
          <w:sz w:val="22"/>
          <w:szCs w:val="22"/>
          <w:lang w:val="es-ES"/>
        </w:rPr>
        <w:t>clinico</w:t>
      </w:r>
      <w:proofErr w:type="spellEnd"/>
      <w:r w:rsidRPr="00DE622E">
        <w:rPr>
          <w:rFonts w:ascii="Arial" w:hAnsi="Arial" w:cs="Arial"/>
          <w:sz w:val="22"/>
          <w:szCs w:val="22"/>
          <w:lang w:val="es-ES"/>
        </w:rPr>
        <w:t>, el nombre y cargo de los investigadores principales así como el número de sujetos de ensayo previsto en cada centro.</w:t>
      </w:r>
    </w:p>
    <w:p w:rsidR="00FD3E07" w:rsidRPr="00DE622E" w:rsidRDefault="00FD3E07" w:rsidP="00FD3E07">
      <w:pPr>
        <w:tabs>
          <w:tab w:val="left" w:pos="284"/>
        </w:tabs>
        <w:jc w:val="both"/>
        <w:rPr>
          <w:rFonts w:ascii="Arial" w:hAnsi="Arial" w:cs="Arial"/>
          <w:sz w:val="22"/>
          <w:szCs w:val="22"/>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464"/>
        <w:gridCol w:w="3119"/>
      </w:tblGrid>
      <w:tr w:rsidR="00FD3E07" w:rsidRPr="00DE622E" w:rsidTr="00FF7831">
        <w:tc>
          <w:tcPr>
            <w:tcW w:w="2773" w:type="dxa"/>
          </w:tcPr>
          <w:p w:rsidR="00FD3E07" w:rsidRPr="00DE622E" w:rsidRDefault="00FD3E07" w:rsidP="00FF7831">
            <w:pPr>
              <w:tabs>
                <w:tab w:val="left" w:pos="284"/>
              </w:tabs>
              <w:rPr>
                <w:rFonts w:ascii="Arial" w:hAnsi="Arial" w:cs="Arial"/>
                <w:b/>
                <w:sz w:val="22"/>
                <w:szCs w:val="22"/>
                <w:lang w:val="es-ES"/>
              </w:rPr>
            </w:pPr>
            <w:r w:rsidRPr="00DE622E">
              <w:rPr>
                <w:rFonts w:ascii="Arial" w:hAnsi="Arial" w:cs="Arial"/>
                <w:b/>
                <w:sz w:val="22"/>
                <w:szCs w:val="22"/>
                <w:lang w:val="es-ES"/>
              </w:rPr>
              <w:t>Investigador Principal</w:t>
            </w:r>
          </w:p>
        </w:tc>
        <w:tc>
          <w:tcPr>
            <w:tcW w:w="3464" w:type="dxa"/>
          </w:tcPr>
          <w:p w:rsidR="00FD3E07" w:rsidRPr="00DE622E" w:rsidRDefault="00FD3E07" w:rsidP="00FF7831">
            <w:pPr>
              <w:tabs>
                <w:tab w:val="left" w:pos="284"/>
              </w:tabs>
              <w:rPr>
                <w:rFonts w:ascii="Arial" w:hAnsi="Arial" w:cs="Arial"/>
                <w:b/>
                <w:sz w:val="22"/>
                <w:szCs w:val="22"/>
                <w:lang w:val="es-ES"/>
              </w:rPr>
            </w:pPr>
            <w:r w:rsidRPr="00DE622E">
              <w:rPr>
                <w:rFonts w:ascii="Arial" w:hAnsi="Arial" w:cs="Arial"/>
                <w:b/>
                <w:sz w:val="22"/>
                <w:szCs w:val="22"/>
                <w:lang w:val="es-ES"/>
              </w:rPr>
              <w:t>Centro de realización del estudio</w:t>
            </w:r>
          </w:p>
        </w:tc>
        <w:tc>
          <w:tcPr>
            <w:tcW w:w="3119" w:type="dxa"/>
          </w:tcPr>
          <w:p w:rsidR="00FD3E07" w:rsidRPr="00DE622E" w:rsidRDefault="00FD3E07" w:rsidP="00FF7831">
            <w:pPr>
              <w:tabs>
                <w:tab w:val="left" w:pos="284"/>
              </w:tabs>
              <w:rPr>
                <w:rFonts w:ascii="Arial" w:hAnsi="Arial" w:cs="Arial"/>
                <w:b/>
                <w:sz w:val="22"/>
                <w:szCs w:val="22"/>
                <w:lang w:val="es-ES"/>
              </w:rPr>
            </w:pPr>
            <w:r w:rsidRPr="00DE622E">
              <w:rPr>
                <w:rFonts w:ascii="Arial" w:hAnsi="Arial" w:cs="Arial"/>
                <w:b/>
                <w:sz w:val="22"/>
                <w:szCs w:val="22"/>
                <w:lang w:val="es-ES"/>
              </w:rPr>
              <w:t>Número de sujetos previsto</w:t>
            </w:r>
          </w:p>
        </w:tc>
      </w:tr>
      <w:tr w:rsidR="00FD3E07" w:rsidRPr="00DE622E" w:rsidTr="00FF7831">
        <w:tc>
          <w:tcPr>
            <w:tcW w:w="2773" w:type="dxa"/>
          </w:tcPr>
          <w:p w:rsidR="00FD3E07" w:rsidRPr="00DE622E" w:rsidRDefault="00FD3E07" w:rsidP="00FF7831">
            <w:pPr>
              <w:tabs>
                <w:tab w:val="left" w:pos="284"/>
              </w:tabs>
              <w:jc w:val="both"/>
              <w:rPr>
                <w:rFonts w:ascii="Arial" w:hAnsi="Arial" w:cs="Arial"/>
                <w:sz w:val="22"/>
                <w:szCs w:val="22"/>
                <w:lang w:val="es-ES"/>
              </w:rPr>
            </w:pPr>
          </w:p>
        </w:tc>
        <w:tc>
          <w:tcPr>
            <w:tcW w:w="3464" w:type="dxa"/>
          </w:tcPr>
          <w:p w:rsidR="00FD3E07" w:rsidRPr="00DE622E" w:rsidRDefault="00FD3E07" w:rsidP="00FF7831">
            <w:pPr>
              <w:tabs>
                <w:tab w:val="left" w:pos="284"/>
              </w:tabs>
              <w:jc w:val="both"/>
              <w:rPr>
                <w:rFonts w:ascii="Arial" w:hAnsi="Arial" w:cs="Arial"/>
                <w:sz w:val="22"/>
                <w:szCs w:val="22"/>
                <w:lang w:val="es-ES"/>
              </w:rPr>
            </w:pPr>
          </w:p>
        </w:tc>
        <w:tc>
          <w:tcPr>
            <w:tcW w:w="3119" w:type="dxa"/>
          </w:tcPr>
          <w:p w:rsidR="00FD3E07" w:rsidRPr="00DE622E" w:rsidRDefault="00FD3E07" w:rsidP="00FF7831">
            <w:pPr>
              <w:tabs>
                <w:tab w:val="left" w:pos="284"/>
              </w:tabs>
              <w:jc w:val="both"/>
              <w:rPr>
                <w:rFonts w:ascii="Arial" w:hAnsi="Arial" w:cs="Arial"/>
                <w:sz w:val="22"/>
                <w:szCs w:val="22"/>
                <w:lang w:val="es-ES"/>
              </w:rPr>
            </w:pPr>
          </w:p>
        </w:tc>
      </w:tr>
      <w:tr w:rsidR="00FD3E07" w:rsidRPr="00DE622E" w:rsidTr="00FF7831">
        <w:tc>
          <w:tcPr>
            <w:tcW w:w="2773" w:type="dxa"/>
          </w:tcPr>
          <w:p w:rsidR="00FD3E07" w:rsidRPr="00DE622E" w:rsidRDefault="00FD3E07" w:rsidP="00FF7831">
            <w:pPr>
              <w:tabs>
                <w:tab w:val="left" w:pos="284"/>
              </w:tabs>
              <w:jc w:val="both"/>
              <w:rPr>
                <w:rFonts w:ascii="Arial" w:hAnsi="Arial" w:cs="Arial"/>
                <w:sz w:val="22"/>
                <w:szCs w:val="22"/>
                <w:lang w:val="es-ES"/>
              </w:rPr>
            </w:pPr>
          </w:p>
        </w:tc>
        <w:tc>
          <w:tcPr>
            <w:tcW w:w="3464" w:type="dxa"/>
          </w:tcPr>
          <w:p w:rsidR="00FD3E07" w:rsidRPr="00DE622E" w:rsidRDefault="00FD3E07" w:rsidP="00FF7831">
            <w:pPr>
              <w:tabs>
                <w:tab w:val="left" w:pos="284"/>
              </w:tabs>
              <w:jc w:val="both"/>
              <w:rPr>
                <w:rFonts w:ascii="Arial" w:hAnsi="Arial" w:cs="Arial"/>
                <w:sz w:val="22"/>
                <w:szCs w:val="22"/>
                <w:lang w:val="es-ES"/>
              </w:rPr>
            </w:pPr>
          </w:p>
        </w:tc>
        <w:tc>
          <w:tcPr>
            <w:tcW w:w="3119" w:type="dxa"/>
          </w:tcPr>
          <w:p w:rsidR="00FD3E07" w:rsidRPr="00DE622E" w:rsidRDefault="00FD3E07" w:rsidP="00FF7831">
            <w:pPr>
              <w:tabs>
                <w:tab w:val="left" w:pos="284"/>
              </w:tabs>
              <w:jc w:val="both"/>
              <w:rPr>
                <w:rFonts w:ascii="Arial" w:hAnsi="Arial" w:cs="Arial"/>
                <w:sz w:val="22"/>
                <w:szCs w:val="22"/>
                <w:lang w:val="es-ES"/>
              </w:rPr>
            </w:pPr>
          </w:p>
        </w:tc>
      </w:tr>
      <w:tr w:rsidR="00FD3E07" w:rsidRPr="00DE622E" w:rsidTr="00FF7831">
        <w:tc>
          <w:tcPr>
            <w:tcW w:w="2773" w:type="dxa"/>
          </w:tcPr>
          <w:p w:rsidR="00FD3E07" w:rsidRPr="00DE622E" w:rsidRDefault="00FD3E07" w:rsidP="00FF7831">
            <w:pPr>
              <w:tabs>
                <w:tab w:val="left" w:pos="284"/>
              </w:tabs>
              <w:jc w:val="both"/>
              <w:rPr>
                <w:rFonts w:ascii="Arial" w:hAnsi="Arial" w:cs="Arial"/>
                <w:sz w:val="22"/>
                <w:szCs w:val="22"/>
                <w:lang w:val="es-ES"/>
              </w:rPr>
            </w:pPr>
          </w:p>
        </w:tc>
        <w:tc>
          <w:tcPr>
            <w:tcW w:w="3464" w:type="dxa"/>
          </w:tcPr>
          <w:p w:rsidR="00FD3E07" w:rsidRPr="00DE622E" w:rsidRDefault="00FD3E07" w:rsidP="00FF7831">
            <w:pPr>
              <w:tabs>
                <w:tab w:val="left" w:pos="284"/>
              </w:tabs>
              <w:jc w:val="both"/>
              <w:rPr>
                <w:rFonts w:ascii="Arial" w:hAnsi="Arial" w:cs="Arial"/>
                <w:sz w:val="22"/>
                <w:szCs w:val="22"/>
                <w:lang w:val="es-ES"/>
              </w:rPr>
            </w:pPr>
          </w:p>
        </w:tc>
        <w:tc>
          <w:tcPr>
            <w:tcW w:w="3119" w:type="dxa"/>
          </w:tcPr>
          <w:p w:rsidR="00FD3E07" w:rsidRPr="00DE622E" w:rsidRDefault="00FD3E07" w:rsidP="00FF7831">
            <w:pPr>
              <w:tabs>
                <w:tab w:val="left" w:pos="284"/>
              </w:tabs>
              <w:jc w:val="both"/>
              <w:rPr>
                <w:rFonts w:ascii="Arial" w:hAnsi="Arial" w:cs="Arial"/>
                <w:sz w:val="22"/>
                <w:szCs w:val="22"/>
                <w:lang w:val="es-ES"/>
              </w:rPr>
            </w:pPr>
          </w:p>
        </w:tc>
      </w:tr>
      <w:tr w:rsidR="00FD3E07" w:rsidRPr="00DE622E" w:rsidTr="00FF7831">
        <w:tc>
          <w:tcPr>
            <w:tcW w:w="2773" w:type="dxa"/>
          </w:tcPr>
          <w:p w:rsidR="00FD3E07" w:rsidRPr="00DE622E" w:rsidRDefault="00FD3E07" w:rsidP="00FF7831">
            <w:pPr>
              <w:tabs>
                <w:tab w:val="left" w:pos="284"/>
              </w:tabs>
              <w:jc w:val="both"/>
              <w:rPr>
                <w:rFonts w:ascii="Arial" w:hAnsi="Arial" w:cs="Arial"/>
                <w:sz w:val="22"/>
                <w:szCs w:val="22"/>
                <w:lang w:val="es-ES"/>
              </w:rPr>
            </w:pPr>
          </w:p>
        </w:tc>
        <w:tc>
          <w:tcPr>
            <w:tcW w:w="3464" w:type="dxa"/>
          </w:tcPr>
          <w:p w:rsidR="00FD3E07" w:rsidRPr="00DE622E" w:rsidRDefault="00FD3E07" w:rsidP="00FF7831">
            <w:pPr>
              <w:tabs>
                <w:tab w:val="left" w:pos="284"/>
              </w:tabs>
              <w:jc w:val="both"/>
              <w:rPr>
                <w:rFonts w:ascii="Arial" w:hAnsi="Arial" w:cs="Arial"/>
                <w:sz w:val="22"/>
                <w:szCs w:val="22"/>
                <w:lang w:val="es-ES"/>
              </w:rPr>
            </w:pPr>
          </w:p>
        </w:tc>
        <w:tc>
          <w:tcPr>
            <w:tcW w:w="3119" w:type="dxa"/>
          </w:tcPr>
          <w:p w:rsidR="00FD3E07" w:rsidRPr="00DE622E" w:rsidRDefault="00FD3E07" w:rsidP="00FF7831">
            <w:pPr>
              <w:tabs>
                <w:tab w:val="left" w:pos="284"/>
              </w:tabs>
              <w:jc w:val="both"/>
              <w:rPr>
                <w:rFonts w:ascii="Arial" w:hAnsi="Arial" w:cs="Arial"/>
                <w:sz w:val="22"/>
                <w:szCs w:val="22"/>
                <w:lang w:val="es-ES"/>
              </w:rPr>
            </w:pPr>
          </w:p>
        </w:tc>
      </w:tr>
    </w:tbl>
    <w:p w:rsidR="00FD3E07" w:rsidRPr="00DE622E" w:rsidRDefault="00FD3E07" w:rsidP="00FD3E07">
      <w:pPr>
        <w:tabs>
          <w:tab w:val="left" w:pos="284"/>
        </w:tabs>
        <w:jc w:val="both"/>
        <w:rPr>
          <w:rFonts w:ascii="Arial" w:hAnsi="Arial" w:cs="Arial"/>
          <w:sz w:val="22"/>
          <w:szCs w:val="22"/>
          <w:lang w:val="es-ES"/>
        </w:rPr>
      </w:pPr>
    </w:p>
    <w:p w:rsidR="00FD3E07" w:rsidRPr="00DE622E" w:rsidRDefault="00FD3E07" w:rsidP="00FD3E07">
      <w:pPr>
        <w:tabs>
          <w:tab w:val="left" w:pos="284"/>
        </w:tabs>
        <w:jc w:val="both"/>
        <w:rPr>
          <w:rFonts w:ascii="Arial" w:hAnsi="Arial" w:cs="Arial"/>
          <w:sz w:val="22"/>
          <w:szCs w:val="22"/>
          <w:lang w:val="es-ES"/>
        </w:rPr>
      </w:pPr>
      <w:r w:rsidRPr="00DE622E">
        <w:rPr>
          <w:rFonts w:ascii="Arial" w:hAnsi="Arial" w:cs="Arial"/>
          <w:sz w:val="22"/>
          <w:szCs w:val="22"/>
          <w:lang w:val="es-ES"/>
        </w:rPr>
        <w:t>Se adjunta además, el currículum vitae actualizado que acredita su formación en los principios de buena práctica clínica, su experiencia profesional en ensayos clínicos y atención a pacientes. En este documento se indicará, si existe, cualquier circunstancia que pudiera influir en la imparcialidad de los investigadores, por ejemplo intereses económicos y afiliaciones institucionales.</w:t>
      </w:r>
    </w:p>
    <w:p w:rsidR="00FD3E07" w:rsidRPr="00DE622E" w:rsidRDefault="00FD3E07" w:rsidP="00FD3E07">
      <w:pPr>
        <w:tabs>
          <w:tab w:val="left" w:pos="284"/>
        </w:tabs>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 xml:space="preserve">En    a    de      </w:t>
      </w:r>
      <w:r>
        <w:rPr>
          <w:rFonts w:ascii="Arial" w:hAnsi="Arial" w:cs="Arial"/>
          <w:sz w:val="22"/>
          <w:szCs w:val="22"/>
          <w:lang w:val="es-ES"/>
        </w:rPr>
        <w:t xml:space="preserve">                        de 20__.</w:t>
      </w: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 xml:space="preserve">Firmado: </w:t>
      </w: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Don/doña Representante del promotor</w:t>
      </w:r>
    </w:p>
    <w:p w:rsidR="00FD3E07" w:rsidRPr="00DE622E" w:rsidRDefault="00FD3E07" w:rsidP="00FD3E07">
      <w:pPr>
        <w:tabs>
          <w:tab w:val="left" w:pos="284"/>
        </w:tabs>
        <w:ind w:right="566"/>
        <w:jc w:val="both"/>
        <w:rPr>
          <w:rFonts w:ascii="Arial" w:hAnsi="Arial" w:cs="Arial"/>
          <w:sz w:val="22"/>
          <w:szCs w:val="22"/>
          <w:lang w:val="es-ES"/>
        </w:rPr>
      </w:pPr>
      <w:r w:rsidRPr="00DE622E">
        <w:rPr>
          <w:rFonts w:ascii="Arial" w:hAnsi="Arial" w:cs="Arial"/>
          <w:sz w:val="22"/>
          <w:szCs w:val="22"/>
          <w:lang w:val="es-ES"/>
        </w:rPr>
        <w:t>Código Protocolo:</w:t>
      </w:r>
    </w:p>
    <w:p w:rsidR="0045204A" w:rsidRPr="00FD3E07" w:rsidRDefault="00FD3E07" w:rsidP="00FD3E07">
      <w:pPr>
        <w:tabs>
          <w:tab w:val="left" w:pos="284"/>
        </w:tabs>
        <w:ind w:right="566"/>
        <w:jc w:val="both"/>
        <w:rPr>
          <w:rFonts w:ascii="Arial" w:hAnsi="Arial" w:cs="Arial"/>
          <w:b/>
          <w:sz w:val="22"/>
          <w:szCs w:val="22"/>
          <w:lang w:val="es-ES"/>
        </w:rPr>
      </w:pPr>
      <w:proofErr w:type="spellStart"/>
      <w:r w:rsidRPr="00DE622E">
        <w:rPr>
          <w:rFonts w:ascii="Arial" w:hAnsi="Arial" w:cs="Arial"/>
          <w:sz w:val="22"/>
          <w:szCs w:val="22"/>
          <w:lang w:val="es-ES"/>
        </w:rPr>
        <w:t>Eudract</w:t>
      </w:r>
      <w:proofErr w:type="spellEnd"/>
      <w:r>
        <w:rPr>
          <w:rFonts w:ascii="Arial" w:hAnsi="Arial" w:cs="Arial"/>
          <w:sz w:val="22"/>
          <w:szCs w:val="22"/>
          <w:lang w:val="es-ES"/>
        </w:rPr>
        <w:t>:</w:t>
      </w:r>
    </w:p>
    <w:p w:rsidR="004D084A" w:rsidRPr="0015039B" w:rsidRDefault="004D084A" w:rsidP="006604B3">
      <w:pPr>
        <w:jc w:val="center"/>
        <w:rPr>
          <w:rFonts w:ascii="Arial" w:hAnsi="Arial" w:cs="Arial"/>
          <w:b/>
          <w:sz w:val="28"/>
          <w:szCs w:val="28"/>
          <w:u w:val="single"/>
        </w:rPr>
      </w:pPr>
    </w:p>
    <w:p w:rsidR="00C52BA6" w:rsidRPr="0015039B" w:rsidRDefault="00C52BA6" w:rsidP="006604B3">
      <w:pPr>
        <w:jc w:val="center"/>
        <w:rPr>
          <w:rFonts w:ascii="Arial" w:hAnsi="Arial" w:cs="Arial"/>
          <w:b/>
          <w:sz w:val="28"/>
          <w:szCs w:val="28"/>
          <w:u w:val="single"/>
        </w:rPr>
      </w:pPr>
    </w:p>
    <w:p w:rsidR="00C52BA6" w:rsidRPr="0015039B" w:rsidRDefault="00C52BA6" w:rsidP="006604B3">
      <w:pPr>
        <w:jc w:val="center"/>
        <w:rPr>
          <w:rFonts w:ascii="Arial" w:hAnsi="Arial" w:cs="Arial"/>
          <w:b/>
          <w:sz w:val="28"/>
          <w:szCs w:val="28"/>
          <w:u w:val="single"/>
        </w:rPr>
      </w:pPr>
    </w:p>
    <w:p w:rsidR="00A75923" w:rsidRPr="0015039B" w:rsidRDefault="00A75923" w:rsidP="006604B3">
      <w:pPr>
        <w:jc w:val="center"/>
        <w:rPr>
          <w:rFonts w:ascii="Arial" w:hAnsi="Arial" w:cs="Arial"/>
          <w:b/>
          <w:sz w:val="28"/>
          <w:szCs w:val="28"/>
          <w:u w:val="single"/>
        </w:rPr>
      </w:pPr>
    </w:p>
    <w:p w:rsidR="0077392A" w:rsidRPr="0015039B" w:rsidRDefault="0077392A" w:rsidP="0077392A">
      <w:pPr>
        <w:ind w:left="283"/>
        <w:jc w:val="both"/>
        <w:rPr>
          <w:rFonts w:ascii="Arial" w:hAnsi="Arial" w:cs="Arial"/>
          <w:sz w:val="22"/>
          <w:lang w:val="es-ES"/>
        </w:rPr>
      </w:pPr>
    </w:p>
    <w:p w:rsidR="0077392A" w:rsidRPr="0015039B" w:rsidRDefault="0077392A" w:rsidP="0077392A">
      <w:pPr>
        <w:ind w:left="283"/>
        <w:jc w:val="both"/>
        <w:rPr>
          <w:rFonts w:ascii="Arial" w:hAnsi="Arial" w:cs="Arial"/>
          <w:sz w:val="22"/>
          <w:lang w:val="es-ES"/>
        </w:rPr>
      </w:pPr>
    </w:p>
    <w:p w:rsidR="0077392A" w:rsidRPr="0015039B" w:rsidRDefault="0077392A" w:rsidP="0077392A">
      <w:pPr>
        <w:ind w:left="283"/>
        <w:jc w:val="both"/>
        <w:rPr>
          <w:rFonts w:ascii="Arial" w:hAnsi="Arial" w:cs="Arial"/>
          <w:sz w:val="22"/>
          <w:lang w:val="es-ES"/>
        </w:rPr>
      </w:pPr>
    </w:p>
    <w:p w:rsidR="0077392A" w:rsidRPr="0015039B" w:rsidRDefault="0077392A" w:rsidP="0077392A">
      <w:pPr>
        <w:ind w:left="283"/>
        <w:jc w:val="both"/>
        <w:rPr>
          <w:rFonts w:ascii="Arial" w:hAnsi="Arial" w:cs="Arial"/>
          <w:sz w:val="22"/>
          <w:lang w:val="es-ES"/>
        </w:rPr>
      </w:pPr>
    </w:p>
    <w:p w:rsidR="00C52BA6" w:rsidRPr="0015039B" w:rsidRDefault="00C52BA6" w:rsidP="0077392A">
      <w:pPr>
        <w:ind w:left="283"/>
        <w:jc w:val="both"/>
        <w:rPr>
          <w:rFonts w:ascii="Arial" w:hAnsi="Arial" w:cs="Arial"/>
          <w:sz w:val="22"/>
          <w:lang w:val="es-ES"/>
        </w:rPr>
      </w:pPr>
    </w:p>
    <w:p w:rsidR="00C52BA6" w:rsidRPr="0015039B" w:rsidRDefault="00C52BA6" w:rsidP="0077392A">
      <w:pPr>
        <w:ind w:left="283"/>
        <w:jc w:val="both"/>
        <w:rPr>
          <w:rFonts w:ascii="Arial" w:hAnsi="Arial" w:cs="Arial"/>
          <w:sz w:val="22"/>
          <w:lang w:val="es-ES"/>
        </w:rPr>
      </w:pPr>
    </w:p>
    <w:p w:rsidR="0077392A" w:rsidRPr="0015039B" w:rsidRDefault="0077392A" w:rsidP="0077392A">
      <w:pPr>
        <w:ind w:left="643"/>
        <w:jc w:val="both"/>
        <w:rPr>
          <w:rFonts w:ascii="Arial" w:hAnsi="Arial" w:cs="Arial"/>
          <w:sz w:val="16"/>
          <w:szCs w:val="16"/>
          <w:lang w:val="es-ES" w:eastAsia="es-ES"/>
        </w:rPr>
      </w:pPr>
    </w:p>
    <w:p w:rsidR="0077392A" w:rsidRPr="0015039B" w:rsidRDefault="0077392A" w:rsidP="0077392A">
      <w:pPr>
        <w:ind w:left="643" w:hanging="501"/>
        <w:jc w:val="both"/>
        <w:rPr>
          <w:rFonts w:ascii="Arial" w:hAnsi="Arial" w:cs="Arial"/>
          <w:lang w:val="es-ES"/>
        </w:rPr>
      </w:pPr>
      <w:r w:rsidRPr="0015039B">
        <w:rPr>
          <w:rFonts w:ascii="Arial" w:hAnsi="Arial" w:cs="Arial"/>
          <w:lang w:val="es-ES" w:eastAsia="es-ES"/>
        </w:rPr>
        <w:br w:type="page"/>
      </w:r>
    </w:p>
    <w:p w:rsidR="0077392A" w:rsidRPr="0015039B" w:rsidRDefault="00861FFC" w:rsidP="0077392A">
      <w:pPr>
        <w:ind w:left="283"/>
        <w:jc w:val="both"/>
        <w:rPr>
          <w:rFonts w:ascii="Arial" w:hAnsi="Arial" w:cs="Arial"/>
          <w:lang w:val="es-ES"/>
        </w:rPr>
      </w:pPr>
      <w:r>
        <w:rPr>
          <w:noProof/>
          <w:lang w:val="ca-ES" w:eastAsia="ca-ES"/>
        </w:rPr>
        <w:lastRenderedPageBreak/>
        <w:drawing>
          <wp:anchor distT="0" distB="0" distL="114300" distR="114300" simplePos="0" relativeHeight="251665408" behindDoc="0" locked="0" layoutInCell="1" allowOverlap="1">
            <wp:simplePos x="0" y="0"/>
            <wp:positionH relativeFrom="column">
              <wp:posOffset>-314960</wp:posOffset>
            </wp:positionH>
            <wp:positionV relativeFrom="paragraph">
              <wp:posOffset>-243840</wp:posOffset>
            </wp:positionV>
            <wp:extent cx="2150110" cy="347980"/>
            <wp:effectExtent l="0" t="0" r="0" b="0"/>
            <wp:wrapSquare wrapText="bothSides"/>
            <wp:docPr id="5" name="Imatge 5" descr="ICS Lle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S Llei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11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22E">
        <w:rPr>
          <w:noProof/>
          <w:lang w:val="ca-ES" w:eastAsia="ca-ES"/>
        </w:rPr>
        <w:drawing>
          <wp:anchor distT="0" distB="0" distL="114300" distR="114300" simplePos="0" relativeHeight="251663360" behindDoc="0" locked="0" layoutInCell="1" allowOverlap="1">
            <wp:simplePos x="0" y="0"/>
            <wp:positionH relativeFrom="column">
              <wp:posOffset>4163060</wp:posOffset>
            </wp:positionH>
            <wp:positionV relativeFrom="paragraph">
              <wp:posOffset>-293370</wp:posOffset>
            </wp:positionV>
            <wp:extent cx="1969770" cy="316230"/>
            <wp:effectExtent l="0" t="0" r="0" b="7620"/>
            <wp:wrapSquare wrapText="bothSides"/>
            <wp:docPr id="8" name="Imagen 8" descr="ICS Piri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S Pirine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9770" cy="316230"/>
                    </a:xfrm>
                    <a:prstGeom prst="rect">
                      <a:avLst/>
                    </a:prstGeom>
                    <a:noFill/>
                    <a:ln>
                      <a:noFill/>
                    </a:ln>
                  </pic:spPr>
                </pic:pic>
              </a:graphicData>
            </a:graphic>
          </wp:anchor>
        </w:drawing>
      </w:r>
      <w:r w:rsidR="00DE622E">
        <w:rPr>
          <w:noProof/>
          <w:lang w:val="ca-ES" w:eastAsia="ca-ES"/>
        </w:rPr>
        <w:drawing>
          <wp:anchor distT="0" distB="0" distL="114300" distR="114300" simplePos="0" relativeHeight="251662336" behindDoc="0" locked="0" layoutInCell="1" allowOverlap="1">
            <wp:simplePos x="0" y="0"/>
            <wp:positionH relativeFrom="column">
              <wp:posOffset>2256790</wp:posOffset>
            </wp:positionH>
            <wp:positionV relativeFrom="paragraph">
              <wp:posOffset>-295275</wp:posOffset>
            </wp:positionV>
            <wp:extent cx="1560195" cy="398145"/>
            <wp:effectExtent l="0" t="0" r="0" b="0"/>
            <wp:wrapSquare wrapText="bothSides"/>
            <wp:docPr id="6" name="Imagen 6" descr="Salut 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ut G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0195" cy="398145"/>
                    </a:xfrm>
                    <a:prstGeom prst="rect">
                      <a:avLst/>
                    </a:prstGeom>
                    <a:noFill/>
                    <a:ln>
                      <a:noFill/>
                    </a:ln>
                  </pic:spPr>
                </pic:pic>
              </a:graphicData>
            </a:graphic>
          </wp:anchor>
        </w:drawing>
      </w:r>
    </w:p>
    <w:p w:rsidR="00DE622E" w:rsidRDefault="00DE622E" w:rsidP="00DE622E">
      <w:pPr>
        <w:pStyle w:val="Ttol9"/>
        <w:jc w:val="center"/>
        <w:rPr>
          <w:rFonts w:ascii="Arial" w:hAnsi="Arial" w:cs="Arial"/>
          <w:b/>
          <w:bCs/>
          <w:lang w:val="es-ES"/>
        </w:rPr>
      </w:pPr>
    </w:p>
    <w:p w:rsidR="00DE622E" w:rsidRPr="007146B0" w:rsidRDefault="00DE622E" w:rsidP="00DE622E">
      <w:pPr>
        <w:pStyle w:val="Ttol9"/>
        <w:jc w:val="center"/>
        <w:rPr>
          <w:rFonts w:ascii="Arial" w:hAnsi="Arial" w:cs="Arial"/>
          <w:b/>
          <w:bCs/>
          <w:lang w:val="es-ES"/>
        </w:rPr>
      </w:pPr>
      <w:r w:rsidRPr="007146B0">
        <w:rPr>
          <w:rFonts w:ascii="Arial" w:hAnsi="Arial" w:cs="Arial"/>
          <w:b/>
          <w:bCs/>
          <w:lang w:val="es-ES"/>
        </w:rPr>
        <w:t>IDONEIDAD DE LAS INSTALACIONES</w:t>
      </w:r>
    </w:p>
    <w:p w:rsidR="00DE622E" w:rsidRPr="007146B0" w:rsidRDefault="00DE622E" w:rsidP="00DE622E">
      <w:pPr>
        <w:rPr>
          <w:rFonts w:ascii="Arial" w:hAnsi="Arial" w:cs="Arial"/>
          <w:sz w:val="24"/>
          <w:szCs w:val="24"/>
          <w:lang w:val="es-ES"/>
        </w:rPr>
      </w:pPr>
    </w:p>
    <w:p w:rsidR="00DE622E" w:rsidRPr="007146B0" w:rsidRDefault="00DE622E" w:rsidP="00DE622E">
      <w:pPr>
        <w:rPr>
          <w:rFonts w:ascii="Arial" w:hAnsi="Arial" w:cs="Arial"/>
          <w:sz w:val="22"/>
          <w:szCs w:val="22"/>
          <w:lang w:val="es-ES"/>
        </w:rPr>
      </w:pPr>
      <w:r w:rsidRPr="007146B0">
        <w:rPr>
          <w:rFonts w:ascii="Arial" w:hAnsi="Arial" w:cs="Arial"/>
          <w:sz w:val="22"/>
          <w:szCs w:val="22"/>
          <w:lang w:val="es-ES"/>
        </w:rPr>
        <w:t>En relación al ensayo clínico:</w:t>
      </w:r>
    </w:p>
    <w:p w:rsidR="00DE622E" w:rsidRPr="007146B0" w:rsidRDefault="00DE622E" w:rsidP="00DE622E">
      <w:pPr>
        <w:rPr>
          <w:rFonts w:ascii="Arial" w:hAnsi="Arial" w:cs="Arial"/>
          <w:sz w:val="24"/>
          <w:szCs w:val="24"/>
          <w:lang w:val="es-ES"/>
        </w:rPr>
      </w:pPr>
    </w:p>
    <w:p w:rsidR="00DE622E" w:rsidRPr="007146B0" w:rsidRDefault="00DE622E" w:rsidP="00DE622E">
      <w:pPr>
        <w:jc w:val="both"/>
        <w:rPr>
          <w:rFonts w:ascii="Arial" w:hAnsi="Arial" w:cs="Arial"/>
          <w:sz w:val="22"/>
          <w:szCs w:val="22"/>
          <w:lang w:val="es-ES"/>
        </w:rPr>
      </w:pPr>
      <w:r w:rsidRPr="007146B0">
        <w:rPr>
          <w:rFonts w:ascii="Arial" w:hAnsi="Arial" w:cs="Arial"/>
          <w:b/>
          <w:bCs/>
          <w:sz w:val="22"/>
          <w:szCs w:val="22"/>
        </w:rPr>
        <w:t>Título</w:t>
      </w:r>
      <w:r w:rsidRPr="007146B0">
        <w:rPr>
          <w:rFonts w:ascii="Arial" w:hAnsi="Arial" w:cs="Arial"/>
          <w:sz w:val="22"/>
          <w:szCs w:val="22"/>
        </w:rPr>
        <w:t xml:space="preserve">: </w:t>
      </w:r>
      <w:r w:rsidRPr="007146B0">
        <w:rPr>
          <w:rFonts w:ascii="Arial" w:hAnsi="Arial" w:cs="Arial"/>
          <w:sz w:val="22"/>
          <w:szCs w:val="22"/>
          <w:lang w:val="es-ES"/>
        </w:rPr>
        <w:t>“………………….”.</w:t>
      </w:r>
    </w:p>
    <w:p w:rsidR="00DE622E" w:rsidRPr="007146B0" w:rsidRDefault="00DE622E" w:rsidP="00DE622E">
      <w:pPr>
        <w:pStyle w:val="Textindependent"/>
        <w:spacing w:before="120"/>
        <w:rPr>
          <w:rFonts w:ascii="Arial" w:hAnsi="Arial" w:cs="Arial"/>
          <w:sz w:val="22"/>
          <w:szCs w:val="22"/>
        </w:rPr>
      </w:pPr>
      <w:r w:rsidRPr="007146B0">
        <w:rPr>
          <w:rFonts w:ascii="Arial" w:hAnsi="Arial" w:cs="Arial"/>
          <w:b/>
          <w:bCs/>
          <w:sz w:val="22"/>
          <w:szCs w:val="22"/>
        </w:rPr>
        <w:t>Código</w:t>
      </w:r>
      <w:r w:rsidRPr="007146B0">
        <w:rPr>
          <w:rFonts w:ascii="Arial" w:hAnsi="Arial" w:cs="Arial"/>
          <w:color w:val="000000"/>
          <w:spacing w:val="-1"/>
          <w:sz w:val="22"/>
          <w:szCs w:val="22"/>
        </w:rPr>
        <w:t>:</w:t>
      </w:r>
      <w:r w:rsidRPr="007146B0">
        <w:rPr>
          <w:rFonts w:ascii="Arial" w:hAnsi="Arial" w:cs="Arial"/>
          <w:sz w:val="22"/>
          <w:szCs w:val="22"/>
        </w:rPr>
        <w:t xml:space="preserve"> …………………</w:t>
      </w:r>
      <w:r w:rsidRPr="007146B0">
        <w:rPr>
          <w:rFonts w:ascii="Arial" w:hAnsi="Arial" w:cs="Arial"/>
          <w:sz w:val="22"/>
          <w:szCs w:val="22"/>
        </w:rPr>
        <w:tab/>
      </w:r>
      <w:r w:rsidRPr="007146B0">
        <w:rPr>
          <w:rFonts w:ascii="Arial" w:hAnsi="Arial" w:cs="Arial"/>
          <w:sz w:val="22"/>
          <w:szCs w:val="22"/>
        </w:rPr>
        <w:tab/>
      </w:r>
      <w:r w:rsidRPr="007146B0">
        <w:rPr>
          <w:rFonts w:ascii="Arial" w:hAnsi="Arial" w:cs="Arial"/>
          <w:b/>
          <w:bCs/>
          <w:sz w:val="22"/>
          <w:szCs w:val="22"/>
        </w:rPr>
        <w:t xml:space="preserve">Nº </w:t>
      </w:r>
      <w:proofErr w:type="spellStart"/>
      <w:r w:rsidRPr="007146B0">
        <w:rPr>
          <w:rFonts w:ascii="Arial" w:hAnsi="Arial" w:cs="Arial"/>
          <w:b/>
          <w:bCs/>
          <w:sz w:val="22"/>
          <w:szCs w:val="22"/>
        </w:rPr>
        <w:t>EudraCT</w:t>
      </w:r>
      <w:proofErr w:type="spellEnd"/>
      <w:r w:rsidRPr="007146B0">
        <w:rPr>
          <w:rFonts w:ascii="Arial" w:hAnsi="Arial" w:cs="Arial"/>
          <w:color w:val="000000"/>
          <w:spacing w:val="-1"/>
          <w:sz w:val="22"/>
          <w:szCs w:val="22"/>
        </w:rPr>
        <w:t>: ……………………….</w:t>
      </w:r>
    </w:p>
    <w:p w:rsidR="00DE622E" w:rsidRPr="007146B0" w:rsidRDefault="00DE622E" w:rsidP="00DE622E">
      <w:pPr>
        <w:pStyle w:val="Textindependent"/>
        <w:spacing w:line="240" w:lineRule="exact"/>
        <w:rPr>
          <w:rFonts w:ascii="Arial" w:hAnsi="Arial" w:cs="Arial"/>
          <w:sz w:val="22"/>
          <w:szCs w:val="22"/>
        </w:rPr>
      </w:pPr>
      <w:r w:rsidRPr="007146B0">
        <w:rPr>
          <w:rFonts w:ascii="Arial" w:hAnsi="Arial" w:cs="Arial"/>
          <w:b/>
          <w:sz w:val="22"/>
          <w:szCs w:val="22"/>
        </w:rPr>
        <w:t xml:space="preserve">Investigador principal y servicio al que pertenece: </w:t>
      </w:r>
      <w:r w:rsidRPr="007146B0">
        <w:rPr>
          <w:rFonts w:ascii="Arial" w:hAnsi="Arial" w:cs="Arial"/>
          <w:sz w:val="22"/>
          <w:szCs w:val="22"/>
          <w:lang w:val="es-ES"/>
        </w:rPr>
        <w:t>……………………………………………………………..</w:t>
      </w:r>
      <w:r w:rsidRPr="007146B0">
        <w:rPr>
          <w:rFonts w:ascii="Arial" w:hAnsi="Arial" w:cs="Arial"/>
          <w:sz w:val="22"/>
          <w:szCs w:val="22"/>
        </w:rPr>
        <w:t xml:space="preserve"> – Servicio </w:t>
      </w:r>
      <w:proofErr w:type="gramStart"/>
      <w:r w:rsidRPr="007146B0">
        <w:rPr>
          <w:rFonts w:ascii="Arial" w:hAnsi="Arial" w:cs="Arial"/>
          <w:sz w:val="22"/>
          <w:szCs w:val="22"/>
        </w:rPr>
        <w:t xml:space="preserve">de </w:t>
      </w:r>
      <w:r w:rsidRPr="007146B0">
        <w:rPr>
          <w:rFonts w:ascii="Arial" w:hAnsi="Arial" w:cs="Arial"/>
          <w:sz w:val="22"/>
          <w:szCs w:val="22"/>
          <w:lang w:val="es-ES"/>
        </w:rPr>
        <w:t>…</w:t>
      </w:r>
      <w:proofErr w:type="gramEnd"/>
      <w:r w:rsidRPr="007146B0">
        <w:rPr>
          <w:rFonts w:ascii="Arial" w:hAnsi="Arial" w:cs="Arial"/>
          <w:sz w:val="22"/>
          <w:szCs w:val="22"/>
          <w:lang w:val="es-ES"/>
        </w:rPr>
        <w:t>……………</w:t>
      </w:r>
      <w:r w:rsidRPr="007146B0">
        <w:rPr>
          <w:rFonts w:ascii="Arial" w:hAnsi="Arial" w:cs="Arial"/>
          <w:sz w:val="22"/>
          <w:szCs w:val="22"/>
        </w:rPr>
        <w:t xml:space="preserve"> ………</w:t>
      </w:r>
    </w:p>
    <w:p w:rsidR="00DE622E" w:rsidRPr="007146B0" w:rsidRDefault="00DE622E" w:rsidP="00DE622E">
      <w:pPr>
        <w:pStyle w:val="Textindependent"/>
        <w:spacing w:line="240" w:lineRule="exact"/>
        <w:rPr>
          <w:rFonts w:ascii="Arial" w:hAnsi="Arial" w:cs="Arial"/>
          <w:b/>
          <w:sz w:val="22"/>
          <w:szCs w:val="22"/>
        </w:rPr>
      </w:pPr>
    </w:p>
    <w:p w:rsidR="00DE622E" w:rsidRPr="007146B0" w:rsidRDefault="00DE622E" w:rsidP="00DE622E">
      <w:pPr>
        <w:pStyle w:val="Textindependent"/>
        <w:spacing w:before="60" w:after="60"/>
        <w:rPr>
          <w:rFonts w:ascii="Arial" w:hAnsi="Arial" w:cs="Arial"/>
          <w:sz w:val="22"/>
          <w:szCs w:val="22"/>
        </w:rPr>
      </w:pPr>
      <w:r w:rsidRPr="007146B0">
        <w:rPr>
          <w:rFonts w:ascii="Arial" w:hAnsi="Arial" w:cs="Arial"/>
          <w:b/>
          <w:bCs/>
          <w:sz w:val="22"/>
          <w:szCs w:val="22"/>
        </w:rPr>
        <w:t>Centro</w:t>
      </w:r>
      <w:r w:rsidRPr="007146B0">
        <w:rPr>
          <w:rFonts w:ascii="Arial" w:hAnsi="Arial" w:cs="Arial"/>
          <w:sz w:val="22"/>
          <w:szCs w:val="22"/>
        </w:rPr>
        <w:t xml:space="preserve">: ………………………….                   </w:t>
      </w:r>
    </w:p>
    <w:p w:rsidR="00DE622E" w:rsidRPr="007146B0" w:rsidRDefault="00DE622E" w:rsidP="00DE622E">
      <w:pPr>
        <w:pStyle w:val="Textindependent"/>
        <w:spacing w:line="240" w:lineRule="exact"/>
        <w:rPr>
          <w:rFonts w:ascii="Arial" w:hAnsi="Arial" w:cs="Arial"/>
          <w:sz w:val="22"/>
          <w:szCs w:val="22"/>
        </w:rPr>
      </w:pPr>
    </w:p>
    <w:p w:rsidR="00DE622E" w:rsidRPr="007146B0" w:rsidRDefault="00DE622E" w:rsidP="00DE622E">
      <w:pPr>
        <w:pStyle w:val="Textindependent"/>
        <w:spacing w:line="240" w:lineRule="exact"/>
        <w:rPr>
          <w:rFonts w:ascii="Arial" w:hAnsi="Arial" w:cs="Arial"/>
        </w:rPr>
      </w:pPr>
      <w:r w:rsidRPr="007146B0">
        <w:rPr>
          <w:rFonts w:ascii="Arial" w:hAnsi="Arial" w:cs="Arial"/>
        </w:rPr>
        <w:t>Se hace constar que teniendo en cuenta la naturaleza y la utilización del medicamento en investigación, este centro cuenta con los recursos humanos, equipamiento e instalaciones necesarios para llevar a cabo este estudio.</w:t>
      </w:r>
    </w:p>
    <w:p w:rsidR="00DE622E" w:rsidRPr="007146B0" w:rsidRDefault="00DE622E" w:rsidP="00DE622E">
      <w:pPr>
        <w:pStyle w:val="Textindependent"/>
        <w:spacing w:line="240" w:lineRule="exact"/>
        <w:rPr>
          <w:rFonts w:ascii="Arial" w:hAnsi="Arial" w:cs="Arial"/>
        </w:rPr>
      </w:pPr>
    </w:p>
    <w:p w:rsidR="00DE622E" w:rsidRPr="007146B0" w:rsidRDefault="00DE622E" w:rsidP="00DE622E">
      <w:pPr>
        <w:pStyle w:val="Textindependent"/>
        <w:spacing w:line="240" w:lineRule="exact"/>
        <w:rPr>
          <w:rFonts w:ascii="Arial" w:hAnsi="Arial" w:cs="Arial"/>
        </w:rPr>
      </w:pPr>
      <w:r w:rsidRPr="007146B0">
        <w:rPr>
          <w:rFonts w:ascii="Arial" w:hAnsi="Arial" w:cs="Arial"/>
        </w:rPr>
        <w:t>Asimismo, se reconoce la colaboración de los siguientes servicios que han sido informados sobre su implicación en el estudio y han expresado su conformidad al respecto.</w:t>
      </w:r>
    </w:p>
    <w:p w:rsidR="00DE622E" w:rsidRPr="007146B0" w:rsidRDefault="00DE622E" w:rsidP="00DE622E">
      <w:pPr>
        <w:pStyle w:val="Textindependent"/>
        <w:spacing w:line="240" w:lineRule="exact"/>
        <w:rPr>
          <w:rFonts w:ascii="Arial" w:hAnsi="Arial" w:cs="Arial"/>
        </w:rPr>
      </w:pPr>
    </w:p>
    <w:p w:rsidR="00DE622E" w:rsidRPr="007146B0" w:rsidRDefault="00DE622E" w:rsidP="00DE622E">
      <w:pPr>
        <w:pStyle w:val="Textindependent"/>
        <w:spacing w:line="240" w:lineRule="exact"/>
        <w:rPr>
          <w:rFonts w:ascii="Arial" w:hAnsi="Arial" w:cs="Arial"/>
        </w:rPr>
      </w:pPr>
      <w:r w:rsidRPr="007146B0">
        <w:rPr>
          <w:rFonts w:ascii="Arial" w:hAnsi="Arial" w:cs="Arial"/>
        </w:rPr>
        <w:t>Otros servicios implicados:</w:t>
      </w:r>
    </w:p>
    <w:p w:rsidR="00DE622E" w:rsidRPr="007146B0" w:rsidRDefault="00DE622E" w:rsidP="00DE622E">
      <w:pPr>
        <w:pStyle w:val="Textindependent"/>
        <w:spacing w:line="240" w:lineRule="exact"/>
        <w:rPr>
          <w:rFonts w:ascii="Arial" w:hAnsi="Arial" w:cs="Arial"/>
        </w:rPr>
      </w:pPr>
    </w:p>
    <w:p w:rsidR="00DE622E" w:rsidRPr="007146B0" w:rsidRDefault="00DE622E" w:rsidP="00DE622E">
      <w:pPr>
        <w:pStyle w:val="Textindependent"/>
        <w:pBdr>
          <w:top w:val="single" w:sz="12" w:space="1" w:color="auto"/>
          <w:bottom w:val="single" w:sz="12" w:space="1" w:color="auto"/>
        </w:pBdr>
        <w:spacing w:line="240" w:lineRule="exact"/>
        <w:rPr>
          <w:rFonts w:ascii="Arial" w:hAnsi="Arial" w:cs="Arial"/>
        </w:rPr>
      </w:pPr>
    </w:p>
    <w:p w:rsidR="00DE622E" w:rsidRPr="007146B0" w:rsidRDefault="00DE622E" w:rsidP="00DE622E">
      <w:pPr>
        <w:pStyle w:val="Textindependent"/>
        <w:pBdr>
          <w:bottom w:val="single" w:sz="12" w:space="1" w:color="auto"/>
          <w:between w:val="single" w:sz="12" w:space="1" w:color="auto"/>
        </w:pBdr>
        <w:spacing w:line="240" w:lineRule="exact"/>
        <w:rPr>
          <w:rFonts w:ascii="Arial" w:hAnsi="Arial" w:cs="Arial"/>
          <w:lang w:val="ca-ES"/>
        </w:rPr>
      </w:pPr>
    </w:p>
    <w:p w:rsidR="00DE622E" w:rsidRPr="007146B0" w:rsidRDefault="00DE622E" w:rsidP="00DE622E">
      <w:pPr>
        <w:pStyle w:val="Textindependent"/>
        <w:pBdr>
          <w:bottom w:val="single" w:sz="12" w:space="1" w:color="auto"/>
          <w:between w:val="single" w:sz="12" w:space="1" w:color="auto"/>
        </w:pBdr>
        <w:spacing w:line="240" w:lineRule="exact"/>
        <w:rPr>
          <w:rFonts w:ascii="Arial" w:hAnsi="Arial" w:cs="Arial"/>
          <w:lang w:val="ca-ES"/>
        </w:rPr>
      </w:pPr>
    </w:p>
    <w:p w:rsidR="00DE622E" w:rsidRPr="007146B0" w:rsidRDefault="00DE622E" w:rsidP="00DE622E">
      <w:pPr>
        <w:pStyle w:val="Textindependent"/>
        <w:spacing w:line="240" w:lineRule="exact"/>
        <w:rPr>
          <w:rFonts w:ascii="Arial" w:hAnsi="Arial" w:cs="Arial"/>
        </w:rPr>
      </w:pPr>
    </w:p>
    <w:p w:rsidR="00DE622E" w:rsidRPr="007146B0" w:rsidRDefault="00F809D7" w:rsidP="00DE622E">
      <w:pPr>
        <w:pStyle w:val="Textindependent"/>
        <w:spacing w:line="240" w:lineRule="exact"/>
        <w:rPr>
          <w:rFonts w:ascii="Arial" w:hAnsi="Arial" w:cs="Arial"/>
        </w:rPr>
      </w:pPr>
      <w:r>
        <w:rPr>
          <w:rFonts w:ascii="Arial" w:hAnsi="Arial" w:cs="Arial"/>
          <w:noProof/>
          <w:lang w:val="es-ES" w:eastAsia="es-ES"/>
        </w:rPr>
        <w:pict>
          <v:rect id="Rectangle 1" o:spid="_x0000_s1026" style="position:absolute;margin-left:-20.05pt;margin-top:15.9pt;width:1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2IHQIAADs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"/>
        </w:pict>
      </w:r>
    </w:p>
    <w:p w:rsidR="00DE622E" w:rsidRPr="007146B0" w:rsidRDefault="00DE622E" w:rsidP="00DE622E">
      <w:pPr>
        <w:pStyle w:val="Textindependent"/>
        <w:spacing w:line="240" w:lineRule="exact"/>
        <w:rPr>
          <w:rFonts w:ascii="Arial" w:hAnsi="Arial" w:cs="Arial"/>
          <w:lang w:val="ca-ES"/>
        </w:rPr>
      </w:pPr>
      <w:r w:rsidRPr="007146B0">
        <w:rPr>
          <w:rFonts w:ascii="Arial" w:hAnsi="Arial" w:cs="Arial"/>
          <w:highlight w:val="lightGray"/>
        </w:rPr>
        <w:t>Marcar en caso de que no sea necesaria la colaboración de otro servicio distinto del principal</w:t>
      </w:r>
    </w:p>
    <w:p w:rsidR="00DE622E" w:rsidRPr="007146B0" w:rsidRDefault="00DE622E" w:rsidP="00DE622E">
      <w:pPr>
        <w:pStyle w:val="Textindependent"/>
        <w:spacing w:line="240" w:lineRule="exact"/>
        <w:rPr>
          <w:rFonts w:ascii="Arial" w:hAnsi="Arial" w:cs="Arial"/>
          <w:lang w:val="ca-ES"/>
        </w:rPr>
      </w:pPr>
    </w:p>
    <w:p w:rsidR="00DE622E" w:rsidRPr="007146B0" w:rsidRDefault="00DE622E" w:rsidP="00DE622E">
      <w:pPr>
        <w:pStyle w:val="Textindependent"/>
        <w:spacing w:line="240" w:lineRule="exact"/>
        <w:rPr>
          <w:rFonts w:ascii="Arial" w:hAnsi="Arial" w:cs="Arial"/>
        </w:rPr>
      </w:pPr>
    </w:p>
    <w:p w:rsidR="00DE622E" w:rsidRPr="007146B0" w:rsidRDefault="00DE622E" w:rsidP="00DE622E">
      <w:pPr>
        <w:jc w:val="both"/>
        <w:rPr>
          <w:rFonts w:ascii="Arial" w:hAnsi="Arial" w:cs="Arial"/>
          <w:sz w:val="22"/>
          <w:szCs w:val="22"/>
        </w:rPr>
      </w:pPr>
      <w:r w:rsidRPr="007146B0">
        <w:rPr>
          <w:rFonts w:ascii="Arial" w:hAnsi="Arial" w:cs="Arial"/>
          <w:sz w:val="22"/>
          <w:szCs w:val="22"/>
        </w:rPr>
        <w:t xml:space="preserve">En </w:t>
      </w:r>
      <w:r w:rsidRPr="007146B0">
        <w:rPr>
          <w:rFonts w:ascii="Arial" w:hAnsi="Arial" w:cs="Arial"/>
          <w:b/>
          <w:sz w:val="22"/>
          <w:szCs w:val="22"/>
        </w:rPr>
        <w:t>____________</w:t>
      </w:r>
      <w:r w:rsidRPr="007146B0">
        <w:rPr>
          <w:rFonts w:ascii="Arial" w:hAnsi="Arial" w:cs="Arial"/>
          <w:sz w:val="22"/>
          <w:szCs w:val="22"/>
        </w:rPr>
        <w:t>, a  __ de __________  de 2020</w:t>
      </w:r>
    </w:p>
    <w:p w:rsidR="00DE622E" w:rsidRPr="007146B0" w:rsidRDefault="00DE622E" w:rsidP="00DE622E">
      <w:pPr>
        <w:jc w:val="both"/>
        <w:rPr>
          <w:rFonts w:ascii="Arial" w:hAnsi="Arial" w:cs="Arial"/>
          <w:sz w:val="22"/>
          <w:szCs w:val="22"/>
        </w:rPr>
      </w:pPr>
    </w:p>
    <w:p w:rsidR="00DE622E" w:rsidRPr="007146B0" w:rsidRDefault="00DE622E" w:rsidP="00DE622E">
      <w:pPr>
        <w:jc w:val="both"/>
        <w:rPr>
          <w:rFonts w:ascii="Arial" w:hAnsi="Arial" w:cs="Arial"/>
          <w:sz w:val="22"/>
          <w:szCs w:val="22"/>
        </w:rPr>
      </w:pPr>
      <w:r w:rsidRPr="007146B0">
        <w:rPr>
          <w:rFonts w:ascii="Arial" w:hAnsi="Arial" w:cs="Arial"/>
          <w:sz w:val="22"/>
          <w:szCs w:val="22"/>
        </w:rPr>
        <w:t>Por autorización del Gerent</w:t>
      </w:r>
      <w:r>
        <w:rPr>
          <w:rFonts w:ascii="Arial" w:hAnsi="Arial" w:cs="Arial"/>
          <w:sz w:val="22"/>
          <w:szCs w:val="22"/>
        </w:rPr>
        <w:t>e</w:t>
      </w:r>
      <w:r w:rsidRPr="007146B0">
        <w:rPr>
          <w:rFonts w:ascii="Arial" w:hAnsi="Arial" w:cs="Arial"/>
          <w:sz w:val="22"/>
          <w:szCs w:val="22"/>
        </w:rPr>
        <w:t xml:space="preserve"> Territorial del ICS Lleida</w:t>
      </w:r>
    </w:p>
    <w:p w:rsidR="00DE622E" w:rsidRPr="007146B0" w:rsidRDefault="00DE622E" w:rsidP="00DE622E">
      <w:pPr>
        <w:jc w:val="both"/>
        <w:rPr>
          <w:rFonts w:ascii="Arial" w:hAnsi="Arial" w:cs="Arial"/>
          <w:sz w:val="22"/>
          <w:szCs w:val="22"/>
        </w:rPr>
      </w:pPr>
      <w:r w:rsidRPr="007146B0">
        <w:rPr>
          <w:rFonts w:ascii="Arial" w:hAnsi="Arial" w:cs="Arial"/>
          <w:sz w:val="22"/>
          <w:szCs w:val="22"/>
        </w:rPr>
        <w:t>(Resolución de 12 de junio de 2020)</w:t>
      </w:r>
    </w:p>
    <w:p w:rsidR="00DE622E" w:rsidRPr="007146B0" w:rsidRDefault="00DE622E" w:rsidP="00DE622E">
      <w:pPr>
        <w:jc w:val="both"/>
        <w:rPr>
          <w:rFonts w:ascii="Arial" w:hAnsi="Arial" w:cs="Arial"/>
          <w:sz w:val="24"/>
          <w:szCs w:val="24"/>
        </w:rPr>
      </w:pPr>
    </w:p>
    <w:p w:rsidR="00DE622E" w:rsidRPr="007146B0" w:rsidRDefault="00DE622E" w:rsidP="00DE622E">
      <w:pPr>
        <w:jc w:val="both"/>
        <w:rPr>
          <w:rFonts w:ascii="Arial" w:hAnsi="Arial" w:cs="Arial"/>
          <w:sz w:val="24"/>
          <w:szCs w:val="24"/>
        </w:rPr>
      </w:pPr>
    </w:p>
    <w:p w:rsidR="00DE622E" w:rsidRPr="007146B0" w:rsidRDefault="00DE622E" w:rsidP="00DE622E">
      <w:pPr>
        <w:jc w:val="both"/>
        <w:rPr>
          <w:rFonts w:ascii="Arial" w:hAnsi="Arial" w:cs="Arial"/>
          <w:sz w:val="24"/>
          <w:szCs w:val="24"/>
          <w:lang w:val="es-ES"/>
        </w:rPr>
      </w:pPr>
    </w:p>
    <w:p w:rsidR="00DE622E" w:rsidRPr="007146B0" w:rsidRDefault="00DE622E" w:rsidP="00DE622E">
      <w:pPr>
        <w:jc w:val="both"/>
        <w:rPr>
          <w:rFonts w:ascii="Arial" w:hAnsi="Arial" w:cs="Arial"/>
          <w:sz w:val="24"/>
          <w:szCs w:val="24"/>
          <w:lang w:val="es-ES"/>
        </w:rPr>
      </w:pPr>
    </w:p>
    <w:p w:rsidR="00DE622E" w:rsidRPr="007146B0" w:rsidRDefault="00DE622E" w:rsidP="00DE622E">
      <w:pPr>
        <w:shd w:val="clear" w:color="auto" w:fill="FFFFFF"/>
        <w:jc w:val="both"/>
        <w:rPr>
          <w:rFonts w:ascii="Arial" w:hAnsi="Arial" w:cs="Arial"/>
          <w:b/>
          <w:sz w:val="22"/>
          <w:szCs w:val="22"/>
        </w:rPr>
      </w:pPr>
      <w:r w:rsidRPr="007146B0">
        <w:rPr>
          <w:rFonts w:ascii="Arial" w:hAnsi="Arial" w:cs="Arial"/>
          <w:b/>
          <w:sz w:val="22"/>
          <w:szCs w:val="22"/>
        </w:rPr>
        <w:t>Francina Sole-Mauri</w:t>
      </w:r>
    </w:p>
    <w:p w:rsidR="00DE622E" w:rsidRPr="007146B0" w:rsidRDefault="00DE622E" w:rsidP="00DE622E">
      <w:pPr>
        <w:shd w:val="clear" w:color="auto" w:fill="FFFFFF"/>
        <w:jc w:val="both"/>
        <w:rPr>
          <w:rFonts w:ascii="Arial" w:hAnsi="Arial" w:cs="Arial"/>
          <w:sz w:val="22"/>
          <w:szCs w:val="22"/>
        </w:rPr>
      </w:pPr>
      <w:proofErr w:type="spellStart"/>
      <w:r w:rsidRPr="007146B0">
        <w:rPr>
          <w:rFonts w:ascii="Arial" w:hAnsi="Arial" w:cs="Arial"/>
          <w:sz w:val="22"/>
          <w:szCs w:val="22"/>
        </w:rPr>
        <w:t>Direcció</w:t>
      </w:r>
      <w:proofErr w:type="spellEnd"/>
      <w:r w:rsidRPr="007146B0">
        <w:rPr>
          <w:rFonts w:ascii="Arial" w:hAnsi="Arial" w:cs="Arial"/>
          <w:sz w:val="22"/>
          <w:szCs w:val="22"/>
        </w:rPr>
        <w:t xml:space="preserve"> Territorial </w:t>
      </w:r>
      <w:proofErr w:type="spellStart"/>
      <w:r w:rsidRPr="007146B0">
        <w:rPr>
          <w:rFonts w:ascii="Arial" w:hAnsi="Arial" w:cs="Arial"/>
          <w:sz w:val="22"/>
          <w:szCs w:val="22"/>
        </w:rPr>
        <w:t>d’Innovació</w:t>
      </w:r>
      <w:proofErr w:type="spellEnd"/>
      <w:r w:rsidRPr="007146B0">
        <w:rPr>
          <w:rFonts w:ascii="Arial" w:hAnsi="Arial" w:cs="Arial"/>
          <w:sz w:val="22"/>
          <w:szCs w:val="22"/>
        </w:rPr>
        <w:t xml:space="preserve">, Recerca i </w:t>
      </w:r>
      <w:proofErr w:type="spellStart"/>
      <w:r w:rsidRPr="007146B0">
        <w:rPr>
          <w:rFonts w:ascii="Arial" w:hAnsi="Arial" w:cs="Arial"/>
          <w:sz w:val="22"/>
          <w:szCs w:val="22"/>
        </w:rPr>
        <w:t>Docència</w:t>
      </w:r>
      <w:proofErr w:type="spellEnd"/>
    </w:p>
    <w:p w:rsidR="00DE622E" w:rsidRPr="007146B0" w:rsidRDefault="00DE622E" w:rsidP="00DE622E">
      <w:pPr>
        <w:shd w:val="clear" w:color="auto" w:fill="FFFFFF"/>
        <w:jc w:val="both"/>
        <w:rPr>
          <w:rFonts w:ascii="Arial" w:hAnsi="Arial" w:cs="Arial"/>
          <w:sz w:val="22"/>
          <w:szCs w:val="22"/>
        </w:rPr>
      </w:pPr>
      <w:r w:rsidRPr="007146B0">
        <w:rPr>
          <w:rFonts w:ascii="Arial" w:hAnsi="Arial" w:cs="Arial"/>
          <w:sz w:val="22"/>
          <w:szCs w:val="22"/>
        </w:rPr>
        <w:t xml:space="preserve">ICS Lleida. </w:t>
      </w:r>
      <w:proofErr w:type="spellStart"/>
      <w:r w:rsidRPr="007146B0">
        <w:rPr>
          <w:rFonts w:ascii="Arial" w:hAnsi="Arial" w:cs="Arial"/>
          <w:sz w:val="22"/>
          <w:szCs w:val="22"/>
        </w:rPr>
        <w:t>Pirineu</w:t>
      </w:r>
      <w:proofErr w:type="spellEnd"/>
      <w:r w:rsidRPr="007146B0">
        <w:rPr>
          <w:rFonts w:ascii="Arial" w:hAnsi="Arial" w:cs="Arial"/>
          <w:sz w:val="22"/>
          <w:szCs w:val="22"/>
        </w:rPr>
        <w:t xml:space="preserve"> i Aran i Gestió de </w:t>
      </w:r>
      <w:proofErr w:type="spellStart"/>
      <w:r w:rsidRPr="007146B0">
        <w:rPr>
          <w:rFonts w:ascii="Arial" w:hAnsi="Arial" w:cs="Arial"/>
          <w:sz w:val="22"/>
          <w:szCs w:val="22"/>
        </w:rPr>
        <w:t>Serveis</w:t>
      </w:r>
      <w:proofErr w:type="spellEnd"/>
      <w:r w:rsidRPr="007146B0">
        <w:rPr>
          <w:rFonts w:ascii="Arial" w:hAnsi="Arial" w:cs="Arial"/>
          <w:sz w:val="22"/>
          <w:szCs w:val="22"/>
        </w:rPr>
        <w:t xml:space="preserve"> </w:t>
      </w:r>
      <w:proofErr w:type="spellStart"/>
      <w:r w:rsidRPr="007146B0">
        <w:rPr>
          <w:rFonts w:ascii="Arial" w:hAnsi="Arial" w:cs="Arial"/>
          <w:sz w:val="22"/>
          <w:szCs w:val="22"/>
        </w:rPr>
        <w:t>Sanitaris</w:t>
      </w:r>
      <w:proofErr w:type="spellEnd"/>
    </w:p>
    <w:p w:rsidR="00DE622E" w:rsidRPr="007146B0" w:rsidRDefault="00DE622E" w:rsidP="00DE622E">
      <w:pPr>
        <w:shd w:val="clear" w:color="auto" w:fill="FFFFFF"/>
        <w:jc w:val="both"/>
        <w:rPr>
          <w:rFonts w:ascii="Arial" w:hAnsi="Arial" w:cs="Arial"/>
          <w:sz w:val="22"/>
          <w:szCs w:val="22"/>
        </w:rPr>
      </w:pPr>
      <w:r w:rsidRPr="007146B0">
        <w:rPr>
          <w:rFonts w:ascii="Arial" w:hAnsi="Arial" w:cs="Arial"/>
          <w:sz w:val="22"/>
          <w:szCs w:val="22"/>
        </w:rPr>
        <w:t xml:space="preserve">Gerència Territorial ICS Lleida. </w:t>
      </w:r>
      <w:proofErr w:type="spellStart"/>
      <w:r w:rsidRPr="007146B0">
        <w:rPr>
          <w:rFonts w:ascii="Arial" w:hAnsi="Arial" w:cs="Arial"/>
          <w:sz w:val="22"/>
          <w:szCs w:val="22"/>
        </w:rPr>
        <w:t>Pirineu</w:t>
      </w:r>
      <w:proofErr w:type="spellEnd"/>
      <w:r w:rsidRPr="007146B0">
        <w:rPr>
          <w:rFonts w:ascii="Arial" w:hAnsi="Arial" w:cs="Arial"/>
          <w:sz w:val="22"/>
          <w:szCs w:val="22"/>
        </w:rPr>
        <w:t xml:space="preserve"> i Aran i</w:t>
      </w:r>
    </w:p>
    <w:p w:rsidR="00DE622E" w:rsidRPr="007146B0" w:rsidRDefault="00DE622E" w:rsidP="00DE622E">
      <w:pPr>
        <w:jc w:val="both"/>
        <w:rPr>
          <w:rFonts w:ascii="Arial" w:hAnsi="Arial" w:cs="Arial"/>
          <w:sz w:val="22"/>
          <w:szCs w:val="22"/>
          <w:lang w:val="es-ES"/>
        </w:rPr>
      </w:pPr>
      <w:r w:rsidRPr="007146B0">
        <w:rPr>
          <w:rFonts w:ascii="Arial" w:hAnsi="Arial" w:cs="Arial"/>
          <w:sz w:val="22"/>
          <w:szCs w:val="22"/>
        </w:rPr>
        <w:t xml:space="preserve">Gestió de </w:t>
      </w:r>
      <w:proofErr w:type="spellStart"/>
      <w:r w:rsidRPr="007146B0">
        <w:rPr>
          <w:rFonts w:ascii="Arial" w:hAnsi="Arial" w:cs="Arial"/>
          <w:sz w:val="22"/>
          <w:szCs w:val="22"/>
        </w:rPr>
        <w:t>Serveis</w:t>
      </w:r>
      <w:proofErr w:type="spellEnd"/>
      <w:r w:rsidRPr="007146B0">
        <w:rPr>
          <w:rFonts w:ascii="Arial" w:hAnsi="Arial" w:cs="Arial"/>
          <w:sz w:val="22"/>
          <w:szCs w:val="22"/>
        </w:rPr>
        <w:t xml:space="preserve"> </w:t>
      </w:r>
      <w:proofErr w:type="spellStart"/>
      <w:r w:rsidRPr="007146B0">
        <w:rPr>
          <w:rFonts w:ascii="Arial" w:hAnsi="Arial" w:cs="Arial"/>
          <w:sz w:val="22"/>
          <w:szCs w:val="22"/>
        </w:rPr>
        <w:t>Sanitaris</w:t>
      </w:r>
      <w:proofErr w:type="spellEnd"/>
    </w:p>
    <w:p w:rsidR="00417D5E" w:rsidRDefault="00417D5E" w:rsidP="00DE622E">
      <w:pPr>
        <w:tabs>
          <w:tab w:val="left" w:pos="284"/>
        </w:tabs>
        <w:ind w:right="566"/>
        <w:jc w:val="both"/>
        <w:rPr>
          <w:rFonts w:ascii="Arial" w:hAnsi="Arial" w:cs="Arial"/>
          <w:sz w:val="24"/>
          <w:szCs w:val="24"/>
          <w:lang w:val="es-ES"/>
        </w:rPr>
      </w:pPr>
    </w:p>
    <w:p w:rsidR="00DE622E" w:rsidRDefault="00DE622E" w:rsidP="00DE622E">
      <w:pPr>
        <w:tabs>
          <w:tab w:val="left" w:pos="284"/>
        </w:tabs>
        <w:ind w:right="566"/>
        <w:jc w:val="both"/>
        <w:rPr>
          <w:rFonts w:ascii="Arial" w:hAnsi="Arial" w:cs="Arial"/>
          <w:sz w:val="24"/>
          <w:szCs w:val="24"/>
          <w:lang w:val="es-ES"/>
        </w:rPr>
      </w:pPr>
    </w:p>
    <w:p w:rsidR="00DE622E" w:rsidRDefault="00DE622E" w:rsidP="00FD3E07">
      <w:pPr>
        <w:tabs>
          <w:tab w:val="left" w:pos="284"/>
        </w:tabs>
        <w:ind w:right="566"/>
        <w:rPr>
          <w:b/>
          <w:sz w:val="28"/>
        </w:rPr>
      </w:pPr>
    </w:p>
    <w:sectPr w:rsidR="00DE622E" w:rsidSect="00417D5E">
      <w:footerReference w:type="default" r:id="rId14"/>
      <w:pgSz w:w="11906" w:h="16838"/>
      <w:pgMar w:top="958" w:right="849" w:bottom="993" w:left="1418" w:header="720" w:footer="4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69" w:rsidRDefault="00C30569">
      <w:r>
        <w:separator/>
      </w:r>
    </w:p>
  </w:endnote>
  <w:endnote w:type="continuationSeparator" w:id="0">
    <w:p w:rsidR="00C30569" w:rsidRDefault="00C3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AB" w:rsidRDefault="005E5A5D" w:rsidP="005E5A5D">
    <w:pPr>
      <w:pStyle w:val="Peu"/>
      <w:tabs>
        <w:tab w:val="clear" w:pos="4252"/>
        <w:tab w:val="clear" w:pos="8504"/>
        <w:tab w:val="left" w:pos="8700"/>
      </w:tabs>
    </w:pPr>
    <w:r w:rsidRPr="005E5A5D">
      <w:rPr>
        <w:noProof/>
        <w:lang w:val="ca-ES" w:eastAsia="ca-ES"/>
      </w:rPr>
      <w:drawing>
        <wp:anchor distT="0" distB="0" distL="114300" distR="114300" simplePos="0" relativeHeight="251659264" behindDoc="1" locked="0" layoutInCell="1" allowOverlap="1" wp14:anchorId="1AEA608E" wp14:editId="2C86E3E8">
          <wp:simplePos x="0" y="0"/>
          <wp:positionH relativeFrom="column">
            <wp:posOffset>3451860</wp:posOffset>
          </wp:positionH>
          <wp:positionV relativeFrom="paragraph">
            <wp:posOffset>-138430</wp:posOffset>
          </wp:positionV>
          <wp:extent cx="1285875" cy="318770"/>
          <wp:effectExtent l="0" t="0" r="0" b="0"/>
          <wp:wrapTight wrapText="bothSides">
            <wp:wrapPolygon edited="0">
              <wp:start x="0" y="0"/>
              <wp:lineTo x="0" y="20653"/>
              <wp:lineTo x="18240" y="20653"/>
              <wp:lineTo x="20160" y="20653"/>
              <wp:lineTo x="21440" y="20653"/>
              <wp:lineTo x="21440" y="11618"/>
              <wp:lineTo x="14720" y="0"/>
              <wp:lineTo x="0" y="0"/>
            </wp:wrapPolygon>
          </wp:wrapTight>
          <wp:docPr id="1" name="Imatge 1" descr="Z:\CEIC\Models\2020_Requisits estudis\WEB - requisits\Modificació logos\WEB - requisits\Sistema de Salut de Catalu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IC\Models\2020_Requisits estudis\WEB - requisits\Modificació logos\WEB - requisits\Sistema de Salut de Cataluny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A5D">
      <w:rPr>
        <w:noProof/>
        <w:lang w:val="ca-ES" w:eastAsia="ca-ES"/>
      </w:rPr>
      <w:drawing>
        <wp:anchor distT="0" distB="0" distL="114300" distR="114300" simplePos="0" relativeHeight="251660288" behindDoc="1" locked="0" layoutInCell="1" allowOverlap="1" wp14:anchorId="433063DB" wp14:editId="3273AE16">
          <wp:simplePos x="0" y="0"/>
          <wp:positionH relativeFrom="column">
            <wp:posOffset>4817745</wp:posOffset>
          </wp:positionH>
          <wp:positionV relativeFrom="paragraph">
            <wp:posOffset>-181610</wp:posOffset>
          </wp:positionV>
          <wp:extent cx="1283970" cy="371475"/>
          <wp:effectExtent l="0" t="0" r="0" b="0"/>
          <wp:wrapTight wrapText="bothSides">
            <wp:wrapPolygon edited="0">
              <wp:start x="0" y="0"/>
              <wp:lineTo x="0" y="17723"/>
              <wp:lineTo x="961" y="18831"/>
              <wp:lineTo x="17626" y="21046"/>
              <wp:lineTo x="19228" y="21046"/>
              <wp:lineTo x="21151" y="18831"/>
              <wp:lineTo x="19869" y="1108"/>
              <wp:lineTo x="5128" y="0"/>
              <wp:lineTo x="0" y="0"/>
            </wp:wrapPolygon>
          </wp:wrapTight>
          <wp:docPr id="2" name="Imatge 2" descr="Z:\CEIC\Models\2020_Requisits estudis\WEB - requisits\Modificació logos\WEB - requisits\Generali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EIC\Models\2020_Requisits estudis\WEB - requisits\Modificació logos\WEB - requisits\Generalita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3970" cy="371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69" w:rsidRDefault="00C30569">
      <w:r>
        <w:separator/>
      </w:r>
    </w:p>
  </w:footnote>
  <w:footnote w:type="continuationSeparator" w:id="0">
    <w:p w:rsidR="00C30569" w:rsidRDefault="00C30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706"/>
    <w:multiLevelType w:val="hybridMultilevel"/>
    <w:tmpl w:val="9DFAE656"/>
    <w:lvl w:ilvl="0" w:tplc="4B1CFE34">
      <w:start w:val="2"/>
      <w:numFmt w:val="bullet"/>
      <w:lvlText w:val=""/>
      <w:lvlJc w:val="left"/>
      <w:pPr>
        <w:ind w:left="643" w:hanging="360"/>
      </w:pPr>
      <w:rPr>
        <w:rFonts w:ascii="Symbol" w:eastAsia="Times New Roman" w:hAnsi="Symbol" w:cs="TimesNew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
    <w:nsid w:val="0BA73210"/>
    <w:multiLevelType w:val="hybridMultilevel"/>
    <w:tmpl w:val="047C5BF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0F9593A"/>
    <w:multiLevelType w:val="hybridMultilevel"/>
    <w:tmpl w:val="0780372A"/>
    <w:lvl w:ilvl="0" w:tplc="AC084F7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28A041A7"/>
    <w:multiLevelType w:val="singleLevel"/>
    <w:tmpl w:val="DC7AE782"/>
    <w:lvl w:ilvl="0">
      <w:start w:val="1"/>
      <w:numFmt w:val="decimal"/>
      <w:lvlText w:val="%1."/>
      <w:legacy w:legacy="1" w:legacySpace="0" w:legacyIndent="283"/>
      <w:lvlJc w:val="left"/>
      <w:pPr>
        <w:ind w:left="283" w:hanging="283"/>
      </w:pPr>
    </w:lvl>
  </w:abstractNum>
  <w:abstractNum w:abstractNumId="4">
    <w:nsid w:val="2F5E52C2"/>
    <w:multiLevelType w:val="hybridMultilevel"/>
    <w:tmpl w:val="51EE8F14"/>
    <w:lvl w:ilvl="0" w:tplc="CCDEFEC4">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45FF7B6C"/>
    <w:multiLevelType w:val="hybridMultilevel"/>
    <w:tmpl w:val="29BA49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48EA09E2"/>
    <w:multiLevelType w:val="singleLevel"/>
    <w:tmpl w:val="9BC45A7E"/>
    <w:lvl w:ilvl="0">
      <w:start w:val="1"/>
      <w:numFmt w:val="decimal"/>
      <w:lvlText w:val="%1."/>
      <w:legacy w:legacy="1" w:legacySpace="170" w:legacyIndent="283"/>
      <w:lvlJc w:val="left"/>
      <w:pPr>
        <w:ind w:left="283" w:hanging="283"/>
      </w:pPr>
      <w:rPr>
        <w:b/>
        <w:i w:val="0"/>
        <w:sz w:val="24"/>
      </w:rPr>
    </w:lvl>
  </w:abstractNum>
  <w:abstractNum w:abstractNumId="7">
    <w:nsid w:val="6B527BFC"/>
    <w:multiLevelType w:val="hybridMultilevel"/>
    <w:tmpl w:val="740C73DC"/>
    <w:lvl w:ilvl="0" w:tplc="45AC5D88">
      <w:start w:val="1"/>
      <w:numFmt w:val="decimal"/>
      <w:lvlText w:val="%1."/>
      <w:lvlJc w:val="left"/>
      <w:pPr>
        <w:ind w:left="786" w:hanging="360"/>
      </w:pPr>
      <w:rPr>
        <w:rFonts w:hint="default"/>
        <w:b/>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6"/>
  </w:num>
  <w:num w:numId="14">
    <w:abstractNumId w:val="0"/>
  </w:num>
  <w:num w:numId="15">
    <w:abstractNumId w:val="5"/>
  </w:num>
  <w:num w:numId="16">
    <w:abstractNumId w:val="2"/>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FB382F"/>
    <w:rsid w:val="000626E7"/>
    <w:rsid w:val="0007153C"/>
    <w:rsid w:val="00074D6C"/>
    <w:rsid w:val="0009600E"/>
    <w:rsid w:val="000A7E36"/>
    <w:rsid w:val="000F027C"/>
    <w:rsid w:val="00122D07"/>
    <w:rsid w:val="00125B09"/>
    <w:rsid w:val="0015039B"/>
    <w:rsid w:val="00150DEA"/>
    <w:rsid w:val="001538BC"/>
    <w:rsid w:val="001E2747"/>
    <w:rsid w:val="001E595E"/>
    <w:rsid w:val="00233FEC"/>
    <w:rsid w:val="002F111F"/>
    <w:rsid w:val="00363E82"/>
    <w:rsid w:val="004117FC"/>
    <w:rsid w:val="00412280"/>
    <w:rsid w:val="00417D5E"/>
    <w:rsid w:val="0044552F"/>
    <w:rsid w:val="004516AB"/>
    <w:rsid w:val="0045204A"/>
    <w:rsid w:val="004B65DB"/>
    <w:rsid w:val="004D084A"/>
    <w:rsid w:val="004D30EB"/>
    <w:rsid w:val="00510EB6"/>
    <w:rsid w:val="005124B6"/>
    <w:rsid w:val="005311B9"/>
    <w:rsid w:val="00533C7F"/>
    <w:rsid w:val="0055216F"/>
    <w:rsid w:val="00575A6C"/>
    <w:rsid w:val="0059520A"/>
    <w:rsid w:val="005A1529"/>
    <w:rsid w:val="005E5A5D"/>
    <w:rsid w:val="005F7CFD"/>
    <w:rsid w:val="00602678"/>
    <w:rsid w:val="00605F0C"/>
    <w:rsid w:val="006400C6"/>
    <w:rsid w:val="0065199C"/>
    <w:rsid w:val="006604B3"/>
    <w:rsid w:val="006D2B2C"/>
    <w:rsid w:val="00722DC5"/>
    <w:rsid w:val="00742D46"/>
    <w:rsid w:val="00755CB2"/>
    <w:rsid w:val="007667D2"/>
    <w:rsid w:val="0077392A"/>
    <w:rsid w:val="007739FC"/>
    <w:rsid w:val="00783519"/>
    <w:rsid w:val="00793011"/>
    <w:rsid w:val="00793CEB"/>
    <w:rsid w:val="007C1918"/>
    <w:rsid w:val="00801437"/>
    <w:rsid w:val="00805CAD"/>
    <w:rsid w:val="00861FFC"/>
    <w:rsid w:val="008648F7"/>
    <w:rsid w:val="008738AE"/>
    <w:rsid w:val="008A3120"/>
    <w:rsid w:val="008A6650"/>
    <w:rsid w:val="008E4100"/>
    <w:rsid w:val="0097134C"/>
    <w:rsid w:val="009744DB"/>
    <w:rsid w:val="009D22BA"/>
    <w:rsid w:val="00A34407"/>
    <w:rsid w:val="00A654CF"/>
    <w:rsid w:val="00A75923"/>
    <w:rsid w:val="00A86A67"/>
    <w:rsid w:val="00B01DB6"/>
    <w:rsid w:val="00BB31D6"/>
    <w:rsid w:val="00BD3556"/>
    <w:rsid w:val="00BD5C3A"/>
    <w:rsid w:val="00BE2199"/>
    <w:rsid w:val="00C30569"/>
    <w:rsid w:val="00C52BA6"/>
    <w:rsid w:val="00C627F3"/>
    <w:rsid w:val="00C900AC"/>
    <w:rsid w:val="00CF411A"/>
    <w:rsid w:val="00D12D7E"/>
    <w:rsid w:val="00D93899"/>
    <w:rsid w:val="00DA0933"/>
    <w:rsid w:val="00DB3C25"/>
    <w:rsid w:val="00DE622E"/>
    <w:rsid w:val="00E14751"/>
    <w:rsid w:val="00E939EB"/>
    <w:rsid w:val="00F00DA5"/>
    <w:rsid w:val="00F809D7"/>
    <w:rsid w:val="00FA3ACC"/>
    <w:rsid w:val="00FB382F"/>
    <w:rsid w:val="00FB4F96"/>
    <w:rsid w:val="00FD3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678"/>
    <w:rPr>
      <w:lang w:val="es-ES_tradnl" w:eastAsia="ko-KR"/>
    </w:rPr>
  </w:style>
  <w:style w:type="paragraph" w:styleId="Ttol1">
    <w:name w:val="heading 1"/>
    <w:basedOn w:val="Normal"/>
    <w:next w:val="Normal"/>
    <w:qFormat/>
    <w:rsid w:val="00602678"/>
    <w:pPr>
      <w:keepNext/>
      <w:spacing w:before="240" w:after="60"/>
      <w:outlineLvl w:val="0"/>
    </w:pPr>
    <w:rPr>
      <w:rFonts w:ascii="Arial" w:hAnsi="Arial"/>
      <w:b/>
      <w:kern w:val="28"/>
      <w:sz w:val="28"/>
    </w:rPr>
  </w:style>
  <w:style w:type="paragraph" w:styleId="Ttol3">
    <w:name w:val="heading 3"/>
    <w:basedOn w:val="Normal"/>
    <w:next w:val="Normal"/>
    <w:link w:val="Ttol3Car"/>
    <w:semiHidden/>
    <w:unhideWhenUsed/>
    <w:qFormat/>
    <w:rsid w:val="0065199C"/>
    <w:pPr>
      <w:keepNext/>
      <w:keepLines/>
      <w:spacing w:before="200"/>
      <w:outlineLvl w:val="2"/>
    </w:pPr>
    <w:rPr>
      <w:rFonts w:asciiTheme="majorHAnsi" w:eastAsiaTheme="majorEastAsia" w:hAnsiTheme="majorHAnsi" w:cstheme="majorBidi"/>
      <w:b/>
      <w:bCs/>
      <w:color w:val="4F81BD" w:themeColor="accent1"/>
    </w:rPr>
  </w:style>
  <w:style w:type="paragraph" w:styleId="Ttol9">
    <w:name w:val="heading 9"/>
    <w:basedOn w:val="Normal"/>
    <w:next w:val="Normal"/>
    <w:link w:val="Ttol9Car"/>
    <w:semiHidden/>
    <w:unhideWhenUsed/>
    <w:qFormat/>
    <w:rsid w:val="00793CE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602678"/>
    <w:pPr>
      <w:tabs>
        <w:tab w:val="center" w:pos="4252"/>
        <w:tab w:val="right" w:pos="8504"/>
      </w:tabs>
    </w:pPr>
  </w:style>
  <w:style w:type="paragraph" w:styleId="Peu">
    <w:name w:val="footer"/>
    <w:basedOn w:val="Normal"/>
    <w:rsid w:val="00602678"/>
    <w:pPr>
      <w:tabs>
        <w:tab w:val="center" w:pos="4252"/>
        <w:tab w:val="right" w:pos="8504"/>
      </w:tabs>
    </w:pPr>
  </w:style>
  <w:style w:type="paragraph" w:styleId="Textdeglobus">
    <w:name w:val="Balloon Text"/>
    <w:basedOn w:val="Normal"/>
    <w:semiHidden/>
    <w:rsid w:val="007667D2"/>
    <w:rPr>
      <w:rFonts w:ascii="Tahoma" w:hAnsi="Tahoma" w:cs="Tahoma"/>
      <w:sz w:val="16"/>
      <w:szCs w:val="16"/>
    </w:rPr>
  </w:style>
  <w:style w:type="table" w:styleId="Taulaambquadrcula">
    <w:name w:val="Table Grid"/>
    <w:basedOn w:val="Taulanormal"/>
    <w:rsid w:val="00805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Lniahoritzontal111">
    <w:name w:val="WW-Línia horitzontal111"/>
    <w:basedOn w:val="Normal"/>
    <w:next w:val="Textindependent"/>
    <w:rsid w:val="005F7CFD"/>
    <w:pPr>
      <w:suppressLineNumbers/>
      <w:pBdr>
        <w:bottom w:val="double" w:sz="1" w:space="0" w:color="808080"/>
      </w:pBdr>
      <w:suppressAutoHyphens/>
      <w:spacing w:after="283"/>
    </w:pPr>
    <w:rPr>
      <w:sz w:val="12"/>
      <w:szCs w:val="12"/>
      <w:lang w:eastAsia="ar-SA"/>
    </w:rPr>
  </w:style>
  <w:style w:type="paragraph" w:styleId="Textindependent">
    <w:name w:val="Body Text"/>
    <w:basedOn w:val="Normal"/>
    <w:link w:val="TextindependentCar"/>
    <w:rsid w:val="005F7CFD"/>
    <w:pPr>
      <w:spacing w:after="120"/>
    </w:pPr>
  </w:style>
  <w:style w:type="character" w:customStyle="1" w:styleId="TextindependentCar">
    <w:name w:val="Text independent Car"/>
    <w:basedOn w:val="Tipusdelletraperdefectedelpargraf"/>
    <w:link w:val="Textindependent"/>
    <w:rsid w:val="005F7CFD"/>
    <w:rPr>
      <w:lang w:val="es-ES_tradnl" w:eastAsia="ko-KR"/>
    </w:rPr>
  </w:style>
  <w:style w:type="character" w:customStyle="1" w:styleId="Ttol9Car">
    <w:name w:val="Títol 9 Car"/>
    <w:basedOn w:val="Tipusdelletraperdefectedelpargraf"/>
    <w:link w:val="Ttol9"/>
    <w:semiHidden/>
    <w:rsid w:val="00793CEB"/>
    <w:rPr>
      <w:rFonts w:ascii="Cambria" w:eastAsia="Times New Roman" w:hAnsi="Cambria" w:cs="Times New Roman"/>
      <w:sz w:val="22"/>
      <w:szCs w:val="22"/>
      <w:lang w:val="es-ES_tradnl" w:eastAsia="ko-KR"/>
    </w:rPr>
  </w:style>
  <w:style w:type="paragraph" w:styleId="NormalWeb">
    <w:name w:val="Normal (Web)"/>
    <w:basedOn w:val="Normal"/>
    <w:rsid w:val="006400C6"/>
    <w:pPr>
      <w:suppressAutoHyphens/>
      <w:spacing w:before="280" w:after="280"/>
    </w:pPr>
    <w:rPr>
      <w:sz w:val="24"/>
      <w:szCs w:val="24"/>
      <w:lang w:val="ca-ES" w:eastAsia="zh-CN"/>
    </w:rPr>
  </w:style>
  <w:style w:type="character" w:customStyle="1" w:styleId="Ttol3Car">
    <w:name w:val="Títol 3 Car"/>
    <w:basedOn w:val="Tipusdelletraperdefectedelpargraf"/>
    <w:link w:val="Ttol3"/>
    <w:semiHidden/>
    <w:rsid w:val="0065199C"/>
    <w:rPr>
      <w:rFonts w:asciiTheme="majorHAnsi" w:eastAsiaTheme="majorEastAsia" w:hAnsiTheme="majorHAnsi" w:cstheme="majorBidi"/>
      <w:b/>
      <w:bCs/>
      <w:color w:val="4F81BD" w:themeColor="accent1"/>
      <w:lang w:val="es-ES_tradnl" w:eastAsia="ko-KR"/>
    </w:rPr>
  </w:style>
  <w:style w:type="character" w:customStyle="1" w:styleId="CapaleraCar">
    <w:name w:val="Capçalera Car"/>
    <w:basedOn w:val="Tipusdelletraperdefectedelpargraf"/>
    <w:link w:val="Capalera"/>
    <w:uiPriority w:val="99"/>
    <w:rsid w:val="00861FFC"/>
    <w:rPr>
      <w:lang w:val="es-ES_tradnl"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678"/>
    <w:rPr>
      <w:lang w:val="es-ES_tradnl" w:eastAsia="ko-KR"/>
    </w:rPr>
  </w:style>
  <w:style w:type="paragraph" w:styleId="Ttol1">
    <w:name w:val="heading 1"/>
    <w:basedOn w:val="Normal"/>
    <w:next w:val="Normal"/>
    <w:qFormat/>
    <w:rsid w:val="00602678"/>
    <w:pPr>
      <w:keepNext/>
      <w:spacing w:before="240" w:after="60"/>
      <w:outlineLvl w:val="0"/>
    </w:pPr>
    <w:rPr>
      <w:rFonts w:ascii="Arial" w:hAnsi="Arial"/>
      <w:b/>
      <w:kern w:val="28"/>
      <w:sz w:val="28"/>
    </w:rPr>
  </w:style>
  <w:style w:type="paragraph" w:styleId="Ttol3">
    <w:name w:val="heading 3"/>
    <w:basedOn w:val="Normal"/>
    <w:next w:val="Normal"/>
    <w:link w:val="Ttol3Car"/>
    <w:semiHidden/>
    <w:unhideWhenUsed/>
    <w:qFormat/>
    <w:rsid w:val="0065199C"/>
    <w:pPr>
      <w:keepNext/>
      <w:keepLines/>
      <w:spacing w:before="200"/>
      <w:outlineLvl w:val="2"/>
    </w:pPr>
    <w:rPr>
      <w:rFonts w:asciiTheme="majorHAnsi" w:eastAsiaTheme="majorEastAsia" w:hAnsiTheme="majorHAnsi" w:cstheme="majorBidi"/>
      <w:b/>
      <w:bCs/>
      <w:color w:val="4F81BD" w:themeColor="accent1"/>
    </w:rPr>
  </w:style>
  <w:style w:type="paragraph" w:styleId="Ttol9">
    <w:name w:val="heading 9"/>
    <w:basedOn w:val="Normal"/>
    <w:next w:val="Normal"/>
    <w:link w:val="Ttol9Car"/>
    <w:semiHidden/>
    <w:unhideWhenUsed/>
    <w:qFormat/>
    <w:rsid w:val="00793CE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602678"/>
    <w:pPr>
      <w:tabs>
        <w:tab w:val="center" w:pos="4252"/>
        <w:tab w:val="right" w:pos="8504"/>
      </w:tabs>
    </w:pPr>
  </w:style>
  <w:style w:type="paragraph" w:styleId="Peu">
    <w:name w:val="footer"/>
    <w:basedOn w:val="Normal"/>
    <w:rsid w:val="00602678"/>
    <w:pPr>
      <w:tabs>
        <w:tab w:val="center" w:pos="4252"/>
        <w:tab w:val="right" w:pos="8504"/>
      </w:tabs>
    </w:pPr>
  </w:style>
  <w:style w:type="paragraph" w:styleId="Textdeglobus">
    <w:name w:val="Balloon Text"/>
    <w:basedOn w:val="Normal"/>
    <w:semiHidden/>
    <w:rsid w:val="007667D2"/>
    <w:rPr>
      <w:rFonts w:ascii="Tahoma" w:hAnsi="Tahoma" w:cs="Tahoma"/>
      <w:sz w:val="16"/>
      <w:szCs w:val="16"/>
    </w:rPr>
  </w:style>
  <w:style w:type="table" w:styleId="Taulaambquadrcula">
    <w:name w:val="Table Grid"/>
    <w:basedOn w:val="Taulanormal"/>
    <w:rsid w:val="00805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Lniahoritzontal111">
    <w:name w:val="WW-Línia horitzontal111"/>
    <w:basedOn w:val="Normal"/>
    <w:next w:val="Textindependent"/>
    <w:rsid w:val="005F7CFD"/>
    <w:pPr>
      <w:suppressLineNumbers/>
      <w:pBdr>
        <w:bottom w:val="double" w:sz="1" w:space="0" w:color="808080"/>
      </w:pBdr>
      <w:suppressAutoHyphens/>
      <w:spacing w:after="283"/>
    </w:pPr>
    <w:rPr>
      <w:sz w:val="12"/>
      <w:szCs w:val="12"/>
      <w:lang w:eastAsia="ar-SA"/>
    </w:rPr>
  </w:style>
  <w:style w:type="paragraph" w:styleId="Textindependent">
    <w:name w:val="Body Text"/>
    <w:basedOn w:val="Normal"/>
    <w:link w:val="TextindependentCar"/>
    <w:rsid w:val="005F7CFD"/>
    <w:pPr>
      <w:spacing w:after="120"/>
    </w:pPr>
  </w:style>
  <w:style w:type="character" w:customStyle="1" w:styleId="TextindependentCar">
    <w:name w:val="Text independent Car"/>
    <w:basedOn w:val="Tipusdelletraperdefectedelpargraf"/>
    <w:link w:val="Textindependent"/>
    <w:rsid w:val="005F7CFD"/>
    <w:rPr>
      <w:lang w:val="es-ES_tradnl" w:eastAsia="ko-KR"/>
    </w:rPr>
  </w:style>
  <w:style w:type="character" w:customStyle="1" w:styleId="Ttol9Car">
    <w:name w:val="Títol 9 Car"/>
    <w:basedOn w:val="Tipusdelletraperdefectedelpargraf"/>
    <w:link w:val="Ttol9"/>
    <w:semiHidden/>
    <w:rsid w:val="00793CEB"/>
    <w:rPr>
      <w:rFonts w:ascii="Cambria" w:eastAsia="Times New Roman" w:hAnsi="Cambria" w:cs="Times New Roman"/>
      <w:sz w:val="22"/>
      <w:szCs w:val="22"/>
      <w:lang w:val="es-ES_tradnl" w:eastAsia="ko-KR"/>
    </w:rPr>
  </w:style>
  <w:style w:type="paragraph" w:styleId="NormalWeb">
    <w:name w:val="Normal (Web)"/>
    <w:basedOn w:val="Normal"/>
    <w:rsid w:val="006400C6"/>
    <w:pPr>
      <w:suppressAutoHyphens/>
      <w:spacing w:before="280" w:after="280"/>
    </w:pPr>
    <w:rPr>
      <w:sz w:val="24"/>
      <w:szCs w:val="24"/>
      <w:lang w:val="ca-ES" w:eastAsia="zh-CN"/>
    </w:rPr>
  </w:style>
  <w:style w:type="character" w:customStyle="1" w:styleId="Ttol3Car">
    <w:name w:val="Títol 3 Car"/>
    <w:basedOn w:val="Tipusdelletraperdefectedelpargraf"/>
    <w:link w:val="Ttol3"/>
    <w:semiHidden/>
    <w:rsid w:val="0065199C"/>
    <w:rPr>
      <w:rFonts w:asciiTheme="majorHAnsi" w:eastAsiaTheme="majorEastAsia" w:hAnsiTheme="majorHAnsi" w:cstheme="majorBidi"/>
      <w:b/>
      <w:bCs/>
      <w:color w:val="4F81BD" w:themeColor="accent1"/>
      <w:lang w:val="es-ES_trad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2466">
      <w:bodyDiv w:val="1"/>
      <w:marLeft w:val="0"/>
      <w:marRight w:val="0"/>
      <w:marTop w:val="0"/>
      <w:marBottom w:val="0"/>
      <w:divBdr>
        <w:top w:val="none" w:sz="0" w:space="0" w:color="auto"/>
        <w:left w:val="none" w:sz="0" w:space="0" w:color="auto"/>
        <w:bottom w:val="none" w:sz="0" w:space="0" w:color="auto"/>
        <w:right w:val="none" w:sz="0" w:space="0" w:color="auto"/>
      </w:divBdr>
    </w:div>
    <w:div w:id="796878399">
      <w:bodyDiv w:val="1"/>
      <w:marLeft w:val="0"/>
      <w:marRight w:val="0"/>
      <w:marTop w:val="0"/>
      <w:marBottom w:val="0"/>
      <w:divBdr>
        <w:top w:val="none" w:sz="0" w:space="0" w:color="auto"/>
        <w:left w:val="none" w:sz="0" w:space="0" w:color="auto"/>
        <w:bottom w:val="none" w:sz="0" w:space="0" w:color="auto"/>
        <w:right w:val="none" w:sz="0" w:space="0" w:color="auto"/>
      </w:divBdr>
    </w:div>
    <w:div w:id="1088116332">
      <w:bodyDiv w:val="1"/>
      <w:marLeft w:val="0"/>
      <w:marRight w:val="0"/>
      <w:marTop w:val="0"/>
      <w:marBottom w:val="0"/>
      <w:divBdr>
        <w:top w:val="none" w:sz="0" w:space="0" w:color="auto"/>
        <w:left w:val="none" w:sz="0" w:space="0" w:color="auto"/>
        <w:bottom w:val="none" w:sz="0" w:space="0" w:color="auto"/>
        <w:right w:val="none" w:sz="0" w:space="0" w:color="auto"/>
      </w:divBdr>
    </w:div>
    <w:div w:id="12598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361DD-FF4A-4755-9AD2-D4383A01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753</Words>
  <Characters>4365</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documentación para E.C.</vt:lpstr>
      <vt:lpstr>documentación para E.C.</vt:lpstr>
    </vt:vector>
  </TitlesOfParts>
  <Company>ICS</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para E.C.</dc:title>
  <dc:subject>reglamento CEIC</dc:subject>
  <dc:creator>jas</dc:creator>
  <cp:keywords>documentación,solicitud,ensayo clinico</cp:keywords>
  <cp:lastModifiedBy>nbadia</cp:lastModifiedBy>
  <cp:revision>7</cp:revision>
  <cp:lastPrinted>2016-05-05T12:57:00Z</cp:lastPrinted>
  <dcterms:created xsi:type="dcterms:W3CDTF">2020-10-13T11:03:00Z</dcterms:created>
  <dcterms:modified xsi:type="dcterms:W3CDTF">2020-12-01T11:22:00Z</dcterms:modified>
</cp:coreProperties>
</file>